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13" w:rsidRDefault="00686106">
      <w:pPr>
        <w:spacing w:line="236" w:lineRule="auto"/>
        <w:ind w:left="1520" w:right="1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обучения и воспитани</w:t>
      </w:r>
      <w:r w:rsidR="00942BA9">
        <w:rPr>
          <w:rFonts w:eastAsia="Times New Roman"/>
          <w:b/>
          <w:bCs/>
          <w:sz w:val="24"/>
          <w:szCs w:val="24"/>
        </w:rPr>
        <w:t>я по образовательным областям М</w:t>
      </w:r>
      <w:r>
        <w:rPr>
          <w:rFonts w:eastAsia="Times New Roman"/>
          <w:b/>
          <w:bCs/>
          <w:sz w:val="24"/>
          <w:szCs w:val="24"/>
        </w:rPr>
        <w:t xml:space="preserve">ДОУ </w:t>
      </w:r>
      <w:r w:rsidR="00942BA9">
        <w:rPr>
          <w:rFonts w:eastAsia="Times New Roman"/>
          <w:b/>
          <w:bCs/>
          <w:sz w:val="24"/>
          <w:szCs w:val="24"/>
        </w:rPr>
        <w:t>Тамбовский детский сад № 1</w:t>
      </w:r>
      <w:r>
        <w:rPr>
          <w:rFonts w:eastAsia="Times New Roman"/>
          <w:b/>
          <w:bCs/>
          <w:sz w:val="24"/>
          <w:szCs w:val="24"/>
        </w:rPr>
        <w:t xml:space="preserve"> (по состоянию на 01.09.201</w:t>
      </w:r>
      <w:r w:rsidR="00942BA9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>)</w:t>
      </w:r>
    </w:p>
    <w:p w:rsidR="001B2E13" w:rsidRDefault="001B2E13">
      <w:pPr>
        <w:spacing w:line="2" w:lineRule="exact"/>
        <w:rPr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1180"/>
        <w:gridCol w:w="1540"/>
        <w:gridCol w:w="1560"/>
        <w:gridCol w:w="1380"/>
        <w:gridCol w:w="1180"/>
        <w:gridCol w:w="260"/>
        <w:gridCol w:w="1180"/>
      </w:tblGrid>
      <w:tr w:rsidR="001B2E13" w:rsidTr="00942BA9">
        <w:trPr>
          <w:trHeight w:val="26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B2E13" w:rsidRDefault="006861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</w:tcBorders>
            <w:vAlign w:val="bottom"/>
          </w:tcPr>
          <w:p w:rsidR="001B2E13" w:rsidRDefault="0068610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B2E13" w:rsidRDefault="00686106">
            <w:pPr>
              <w:spacing w:line="268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учебно-материальное</w:t>
            </w:r>
          </w:p>
        </w:tc>
      </w:tr>
      <w:tr w:rsidR="001B2E13" w:rsidTr="00942BA9">
        <w:trPr>
          <w:trHeight w:val="27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63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обручи  пластмассовые,</w:t>
            </w:r>
            <w:r>
              <w:rPr>
                <w:rFonts w:eastAsia="Times New Roman"/>
                <w:sz w:val="24"/>
                <w:szCs w:val="24"/>
              </w:rPr>
              <w:t xml:space="preserve">  палка  пластмассовая  гимнастическая,</w:t>
            </w:r>
          </w:p>
        </w:tc>
      </w:tr>
      <w:tr w:rsidR="001B2E13" w:rsidTr="00942BA9">
        <w:trPr>
          <w:trHeight w:val="271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мячи  разного  диаметра,  набор  кеглей,  дуги  для  подлезания,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   массажные,   корригирующая   дорожка,   кольцеброс,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мешочки для метания, скакалки детские, флажки разноцветные,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942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ленты,</w:t>
            </w:r>
            <w:r w:rsidR="00686106">
              <w:rPr>
                <w:rFonts w:eastAsia="Times New Roman"/>
                <w:sz w:val="24"/>
                <w:szCs w:val="24"/>
              </w:rPr>
              <w:t xml:space="preserve"> детские спортивные тренажеры, мягкий модуль,</w:t>
            </w:r>
          </w:p>
        </w:tc>
      </w:tr>
      <w:tr w:rsidR="001B2E13" w:rsidTr="00942BA9">
        <w:trPr>
          <w:trHeight w:val="265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6861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Автомобили грузовые, легковые (игрушечные)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коммуникативное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540" w:type="dxa"/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Куклы, пупсы</w:t>
            </w:r>
          </w:p>
        </w:tc>
        <w:tc>
          <w:tcPr>
            <w:tcW w:w="15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игрушечной посуды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парикмахера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медицинских игровых принадлежностей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Коляски для кукол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 для  трудовой  деятельности  (совочки,  грабельки,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палочки, лейки пластмассовые детские)</w:t>
            </w: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Набордемонстрационныхкартин«Правиладорожного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движения»</w:t>
            </w: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Набор предметных карточек «Транспорт».</w:t>
            </w: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  сюжетных   картинок   «Дорожная   азбука»,   «Уроки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предметных карточек «Профессии»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Природный материал и бросовый материал для ручного </w:t>
            </w:r>
            <w:r>
              <w:rPr>
                <w:rFonts w:eastAsia="Times New Roman"/>
                <w:sz w:val="24"/>
                <w:szCs w:val="24"/>
              </w:rPr>
              <w:t>труда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Картины, плакаты «Профессии», «Кем быть», «Государственные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 России» и др.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7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   предметных    карточек    «Инструменты»,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«Посуда»,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 и др.</w:t>
            </w:r>
          </w:p>
        </w:tc>
        <w:tc>
          <w:tcPr>
            <w:tcW w:w="13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пособия, печатные пособия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1B2E13" w:rsidRDefault="00942BA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Книги, </w:t>
            </w:r>
            <w:r w:rsidR="00686106">
              <w:rPr>
                <w:rFonts w:eastAsia="Times New Roman"/>
                <w:sz w:val="24"/>
                <w:szCs w:val="24"/>
              </w:rPr>
              <w:t>тематические книги.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65"/>
        </w:trPr>
        <w:tc>
          <w:tcPr>
            <w:tcW w:w="33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480" w:type="dxa"/>
            <w:gridSpan w:val="3"/>
            <w:vAlign w:val="bottom"/>
          </w:tcPr>
          <w:p w:rsidR="001B2E13" w:rsidRDefault="00942BA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Х</w:t>
            </w:r>
            <w:r w:rsidR="00686106">
              <w:rPr>
                <w:rFonts w:eastAsia="Times New Roman"/>
                <w:sz w:val="24"/>
                <w:szCs w:val="24"/>
              </w:rPr>
              <w:t>рестоматии</w:t>
            </w: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</w:tr>
      <w:tr w:rsidR="001B2E13" w:rsidTr="00942BA9">
        <w:trPr>
          <w:trHeight w:val="271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Демонстрационные гербарии, муляжи, макеты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Муляжи  фруктов  и  овощей,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 тематических предметных карточек «Посуда», «Овощи»,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«Деревья»,    «Животные»,    «Птицы»,    «Мебель»,    «Бытовые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приборы»,</w:t>
            </w:r>
          </w:p>
        </w:tc>
        <w:tc>
          <w:tcPr>
            <w:tcW w:w="1560" w:type="dxa"/>
            <w:vAlign w:val="bottom"/>
          </w:tcPr>
          <w:p w:rsidR="001B2E13" w:rsidRDefault="0068610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«Растения»,</w:t>
            </w:r>
          </w:p>
        </w:tc>
        <w:tc>
          <w:tcPr>
            <w:tcW w:w="1380" w:type="dxa"/>
            <w:vAlign w:val="bottom"/>
          </w:tcPr>
          <w:p w:rsidR="001B2E13" w:rsidRDefault="006861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«Грибы»,</w:t>
            </w:r>
          </w:p>
        </w:tc>
        <w:tc>
          <w:tcPr>
            <w:tcW w:w="1180" w:type="dxa"/>
            <w:vAlign w:val="bottom"/>
          </w:tcPr>
          <w:p w:rsidR="001B2E13" w:rsidRDefault="0068610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«Ягоды»,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«Одежда»,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Насекомые», «Земноводные»</w:t>
            </w:r>
          </w:p>
        </w:tc>
        <w:tc>
          <w:tcPr>
            <w:tcW w:w="1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демонстрационных сюжетных тематических картин «Дикие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Животные»,</w:t>
            </w:r>
          </w:p>
        </w:tc>
        <w:tc>
          <w:tcPr>
            <w:tcW w:w="1560" w:type="dxa"/>
            <w:vAlign w:val="bottom"/>
          </w:tcPr>
          <w:p w:rsidR="001B2E13" w:rsidRDefault="006861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«Домашние</w:t>
            </w:r>
          </w:p>
        </w:tc>
        <w:tc>
          <w:tcPr>
            <w:tcW w:w="1380" w:type="dxa"/>
            <w:vAlign w:val="bottom"/>
          </w:tcPr>
          <w:p w:rsidR="001B2E13" w:rsidRDefault="006861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животные»</w:t>
            </w:r>
          </w:p>
        </w:tc>
        <w:tc>
          <w:tcPr>
            <w:tcW w:w="1180" w:type="dxa"/>
            <w:vAlign w:val="bottom"/>
          </w:tcPr>
          <w:p w:rsidR="001B2E13" w:rsidRDefault="0068610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животных»,</w:t>
            </w:r>
          </w:p>
        </w:tc>
      </w:tr>
      <w:tr w:rsidR="001B2E13" w:rsidTr="00942BA9">
        <w:trPr>
          <w:trHeight w:val="276"/>
        </w:trPr>
        <w:tc>
          <w:tcPr>
            <w:tcW w:w="2200" w:type="dxa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«Домашние птицы», «Птицы», «Времена года»</w:t>
            </w:r>
          </w:p>
        </w:tc>
        <w:tc>
          <w:tcPr>
            <w:tcW w:w="26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8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Лото, домино с цветными изображениями, шнуровки различного</w:t>
            </w:r>
          </w:p>
        </w:tc>
      </w:tr>
    </w:tbl>
    <w:p w:rsidR="001B2E13" w:rsidRDefault="001B2E13">
      <w:pPr>
        <w:sectPr w:rsidR="001B2E13">
          <w:pgSz w:w="11900" w:h="16838"/>
          <w:pgMar w:top="1416" w:right="666" w:bottom="184" w:left="780" w:header="0" w:footer="0" w:gutter="0"/>
          <w:cols w:space="720" w:equalWidth="0">
            <w:col w:w="10460"/>
          </w:cols>
        </w:sect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015"/>
        <w:gridCol w:w="405"/>
        <w:gridCol w:w="900"/>
        <w:gridCol w:w="1280"/>
        <w:gridCol w:w="2180"/>
        <w:gridCol w:w="1320"/>
      </w:tblGrid>
      <w:tr w:rsidR="001B2E13" w:rsidTr="00942BA9">
        <w:trPr>
          <w:trHeight w:val="27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сложности, игрушки-персонажи, напольный конструктор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деревянный,  наборы  настольного  конструктора,  набор  счетного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материала, счетные палочки, комплект цифр и букв на магнитах,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плоскостных геометрических фигур,</w:t>
            </w:r>
            <w:r>
              <w:rPr>
                <w:rFonts w:eastAsia="Times New Roman"/>
                <w:sz w:val="24"/>
                <w:szCs w:val="24"/>
              </w:rPr>
              <w:t xml:space="preserve"> наборы раздаточного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оборудования</w:t>
            </w:r>
          </w:p>
        </w:tc>
        <w:tc>
          <w:tcPr>
            <w:tcW w:w="2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с плоскостными элементами различных геометрических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форм, дидактические игры «Цвет», «Форма», «Фигуры»</w:t>
            </w:r>
          </w:p>
        </w:tc>
      </w:tr>
      <w:tr w:rsidR="001B2E13" w:rsidTr="00942BA9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"Палочки Кьюизенера", «Квадрат Никитина»</w:t>
            </w:r>
          </w:p>
        </w:tc>
      </w:tr>
      <w:tr w:rsidR="001B2E13" w:rsidTr="00942BA9">
        <w:trPr>
          <w:trHeight w:val="26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 сюжетных  карточек  по  темам  «Дети  играют»,  «Птичий</w:t>
            </w:r>
          </w:p>
        </w:tc>
      </w:tr>
      <w:tr w:rsidR="001B2E13" w:rsidTr="00942BA9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двор», «Времена года», «Правила дорожного движения» и др.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игрушки-персонажи</w:t>
            </w:r>
          </w:p>
        </w:tc>
        <w:tc>
          <w:tcPr>
            <w:tcW w:w="2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картины «Наши игрушки», «Мы играем»</w:t>
            </w:r>
          </w:p>
        </w:tc>
      </w:tr>
      <w:tr w:rsidR="001B2E13" w:rsidTr="00942BA9">
        <w:trPr>
          <w:trHeight w:val="27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</w:t>
            </w:r>
          </w:p>
        </w:tc>
        <w:tc>
          <w:tcPr>
            <w:tcW w:w="900" w:type="dxa"/>
            <w:vAlign w:val="bottom"/>
          </w:tcPr>
          <w:p w:rsidR="001B2E13" w:rsidRDefault="006861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пазлы</w:t>
            </w:r>
          </w:p>
        </w:tc>
        <w:tc>
          <w:tcPr>
            <w:tcW w:w="1280" w:type="dxa"/>
            <w:vAlign w:val="bottom"/>
          </w:tcPr>
          <w:p w:rsidR="001B2E13" w:rsidRDefault="006861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«Ромашки»,</w:t>
            </w:r>
          </w:p>
        </w:tc>
        <w:tc>
          <w:tcPr>
            <w:tcW w:w="2180" w:type="dxa"/>
            <w:vAlign w:val="bottom"/>
          </w:tcPr>
          <w:p w:rsidR="001B2E13" w:rsidRDefault="0068610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«Учимся  читать»,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«Азбука»,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«Развиваем речь, мышление и мелкую моторику», домино, лото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  детских   книг   для   каждого   возраста,   детские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энциклопедии, портреты писателей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литература (</w:t>
            </w:r>
            <w:r>
              <w:rPr>
                <w:rFonts w:eastAsia="Times New Roman"/>
                <w:sz w:val="24"/>
                <w:szCs w:val="24"/>
              </w:rPr>
              <w:t>рабочие тетради, хрестоматии и др.)</w:t>
            </w:r>
          </w:p>
        </w:tc>
      </w:tr>
      <w:tr w:rsidR="001B2E13" w:rsidTr="00942BA9">
        <w:trPr>
          <w:trHeight w:val="26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5780" w:type="dxa"/>
            <w:gridSpan w:val="5"/>
            <w:vAlign w:val="bottom"/>
          </w:tcPr>
          <w:p w:rsidR="001B2E13" w:rsidRDefault="0068610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 детской художественной литературе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эстетическое развитие</w:t>
            </w: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доска, мольберт, репродукции художников, портреты</w:t>
            </w:r>
          </w:p>
        </w:tc>
      </w:tr>
      <w:tr w:rsidR="001B2E13" w:rsidTr="00942BA9">
        <w:trPr>
          <w:trHeight w:val="27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5"/>
            <w:vAlign w:val="bottom"/>
          </w:tcPr>
          <w:p w:rsidR="001B2E13" w:rsidRDefault="0068610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композиторов,комплектизделийнародных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промыслов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(матрешка,</w:t>
            </w:r>
          </w:p>
        </w:tc>
        <w:tc>
          <w:tcPr>
            <w:tcW w:w="900" w:type="dxa"/>
            <w:vAlign w:val="bottom"/>
          </w:tcPr>
          <w:p w:rsidR="001B2E13" w:rsidRDefault="006861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дымка),</w:t>
            </w:r>
          </w:p>
        </w:tc>
        <w:tc>
          <w:tcPr>
            <w:tcW w:w="1280" w:type="dxa"/>
            <w:vAlign w:val="bottom"/>
          </w:tcPr>
          <w:p w:rsidR="001B2E13" w:rsidRDefault="006861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наборы</w:t>
            </w:r>
          </w:p>
        </w:tc>
        <w:tc>
          <w:tcPr>
            <w:tcW w:w="2180" w:type="dxa"/>
            <w:vAlign w:val="bottom"/>
          </w:tcPr>
          <w:p w:rsidR="001B2E13" w:rsidRDefault="0068610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«Городецкаяроспись»,«Гжель»,«Хохлома»,«Дымка»,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  комплекты   карточек   для   лепки,   аппликации,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</w:t>
            </w:r>
          </w:p>
        </w:tc>
        <w:tc>
          <w:tcPr>
            <w:tcW w:w="90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Бумага для рисования, палитра, стаканчики, трафареты, кисочки,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карандаши  простые,</w:t>
            </w:r>
            <w:r>
              <w:rPr>
                <w:rFonts w:eastAsia="Times New Roman"/>
                <w:sz w:val="24"/>
                <w:szCs w:val="24"/>
              </w:rPr>
              <w:t xml:space="preserve">  цветные,  мелки  восковые,  бумага  цветная,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 цветной, белый, безопасные ножницы, клей канцелярский,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кисточка щетинная, пластилин, доска для работы с пластилином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  шумовых   музыкальных   инструментов   (музыкальные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колокольчики,</w:t>
            </w:r>
            <w:r>
              <w:rPr>
                <w:rFonts w:eastAsia="Times New Roman"/>
                <w:sz w:val="24"/>
                <w:szCs w:val="24"/>
              </w:rPr>
              <w:t xml:space="preserve">   бубны,   игровые   ложки,   трещотка,   барабан,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погремушки, маракасы), дубочки, арфа, металлофон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3"/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синтезатор</w:t>
            </w:r>
          </w:p>
        </w:tc>
        <w:tc>
          <w:tcPr>
            <w:tcW w:w="12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Комплекты  костюмов  театрализованной  деятельности,  шапочки</w:t>
            </w:r>
          </w:p>
        </w:tc>
      </w:tr>
      <w:tr w:rsidR="001B2E13" w:rsidTr="00942BA9">
        <w:trPr>
          <w:trHeight w:val="27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театрализованной  деятельности,  ширма  для  кукольного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театра,  игрушки-персонажи,  флажки  разноцветные,  ширмы  для</w:t>
            </w:r>
          </w:p>
        </w:tc>
      </w:tr>
      <w:tr w:rsidR="001B2E13" w:rsidTr="00942BA9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6"/>
            <w:tcBorders>
              <w:right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театра,  куклы,  ёлки  искусственные,  наборы  елочных  игрушек,</w:t>
            </w:r>
          </w:p>
        </w:tc>
      </w:tr>
      <w:tr w:rsidR="001B2E13" w:rsidTr="00686106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Borders>
              <w:bottom w:val="single" w:sz="8" w:space="0" w:color="auto"/>
            </w:tcBorders>
            <w:vAlign w:val="bottom"/>
          </w:tcPr>
          <w:p w:rsidR="001B2E13" w:rsidRDefault="006861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мишура.</w:t>
            </w:r>
          </w:p>
        </w:tc>
        <w:tc>
          <w:tcPr>
            <w:tcW w:w="1305" w:type="dxa"/>
            <w:gridSpan w:val="2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2E13" w:rsidRDefault="001B2E13">
            <w:pPr>
              <w:rPr>
                <w:sz w:val="24"/>
                <w:szCs w:val="24"/>
              </w:rPr>
            </w:pPr>
          </w:p>
        </w:tc>
      </w:tr>
      <w:tr w:rsidR="00686106" w:rsidTr="00686106">
        <w:trPr>
          <w:trHeight w:val="927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86106" w:rsidRDefault="00686106">
            <w:pPr>
              <w:spacing w:line="265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Технические средства </w:t>
            </w:r>
          </w:p>
          <w:p w:rsidR="00686106" w:rsidRDefault="0068610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обучения        </w:t>
            </w:r>
          </w:p>
        </w:tc>
        <w:tc>
          <w:tcPr>
            <w:tcW w:w="608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6106" w:rsidRDefault="00686106" w:rsidP="00686106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Мультемедийное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оборудование, 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нтерактивные доски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686106" w:rsidRDefault="00686106" w:rsidP="0068610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центр, телевизор.</w:t>
            </w:r>
          </w:p>
        </w:tc>
      </w:tr>
      <w:tr w:rsidR="001B2E13" w:rsidTr="00686106">
        <w:trPr>
          <w:trHeight w:val="258"/>
        </w:trPr>
        <w:tc>
          <w:tcPr>
            <w:tcW w:w="4395" w:type="dxa"/>
            <w:gridSpan w:val="2"/>
            <w:tcBorders>
              <w:left w:val="single" w:sz="8" w:space="0" w:color="auto"/>
            </w:tcBorders>
            <w:vAlign w:val="bottom"/>
          </w:tcPr>
          <w:p w:rsidR="001B2E13" w:rsidRDefault="001B2E13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vAlign w:val="bottom"/>
          </w:tcPr>
          <w:p w:rsidR="001B2E13" w:rsidRDefault="001B2E13"/>
        </w:tc>
        <w:tc>
          <w:tcPr>
            <w:tcW w:w="1280" w:type="dxa"/>
            <w:vAlign w:val="bottom"/>
          </w:tcPr>
          <w:p w:rsidR="001B2E13" w:rsidRDefault="001B2E13"/>
        </w:tc>
        <w:tc>
          <w:tcPr>
            <w:tcW w:w="2180" w:type="dxa"/>
            <w:vAlign w:val="bottom"/>
          </w:tcPr>
          <w:p w:rsidR="001B2E13" w:rsidRDefault="001B2E13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1B2E13" w:rsidRDefault="001B2E13"/>
        </w:tc>
      </w:tr>
    </w:tbl>
    <w:p w:rsidR="001B2E13" w:rsidRDefault="001B2E13">
      <w:pPr>
        <w:spacing w:line="1" w:lineRule="exact"/>
        <w:rPr>
          <w:sz w:val="20"/>
          <w:szCs w:val="20"/>
        </w:rPr>
      </w:pPr>
    </w:p>
    <w:sectPr w:rsidR="001B2E13" w:rsidSect="001B2E13">
      <w:pgSz w:w="11900" w:h="16838"/>
      <w:pgMar w:top="1112" w:right="666" w:bottom="1440" w:left="780" w:header="0" w:footer="0" w:gutter="0"/>
      <w:cols w:space="708" w:equalWidth="0">
        <w:col w:w="10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B2E13"/>
    <w:rsid w:val="001B2E13"/>
    <w:rsid w:val="00686106"/>
    <w:rsid w:val="0094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2020-04-06T13:43:00Z</dcterms:created>
  <dcterms:modified xsi:type="dcterms:W3CDTF">2020-04-16T05:09:00Z</dcterms:modified>
</cp:coreProperties>
</file>