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CA" w:rsidRDefault="003845CA" w:rsidP="00E641A0">
      <w:pPr>
        <w:shd w:val="clear" w:color="auto" w:fill="FFFFFF"/>
        <w:spacing w:after="0" w:line="240" w:lineRule="auto"/>
        <w:ind w:left="284"/>
        <w:jc w:val="center"/>
        <w:rPr>
          <w:rFonts w:ascii="Times New Roman" w:eastAsia="Times New Roman" w:hAnsi="Times New Roman" w:cs="Times New Roman"/>
          <w:b/>
          <w:bCs/>
          <w:color w:val="000000"/>
          <w:sz w:val="28"/>
          <w:szCs w:val="28"/>
          <w:lang w:eastAsia="ru-RU"/>
        </w:rPr>
      </w:pPr>
      <w:r w:rsidRPr="00E641A0">
        <w:rPr>
          <w:rFonts w:ascii="Times New Roman" w:eastAsia="Times New Roman" w:hAnsi="Times New Roman" w:cs="Times New Roman"/>
          <w:b/>
          <w:bCs/>
          <w:color w:val="000000"/>
          <w:sz w:val="28"/>
          <w:szCs w:val="28"/>
          <w:lang w:eastAsia="ru-RU"/>
        </w:rPr>
        <w:t>Описание проекта "Опытно-экспериментальная деятельность"</w:t>
      </w:r>
    </w:p>
    <w:p w:rsidR="00E641A0" w:rsidRPr="00E641A0" w:rsidRDefault="00E641A0" w:rsidP="00E641A0">
      <w:pPr>
        <w:shd w:val="clear" w:color="auto" w:fill="FFFFFF"/>
        <w:spacing w:after="0" w:line="240" w:lineRule="auto"/>
        <w:ind w:left="28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Подготовила воспитатель: Кожевникова Л. Б.</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В обыденной жизни дети часто сами экспериментируют с раз</w:t>
      </w:r>
      <w:r w:rsidRPr="003845CA">
        <w:rPr>
          <w:rFonts w:ascii="Times New Roman" w:eastAsia="Times New Roman" w:hAnsi="Times New Roman" w:cs="Times New Roman"/>
          <w:color w:val="000000"/>
          <w:sz w:val="28"/>
          <w:szCs w:val="28"/>
          <w:lang w:eastAsia="ru-RU"/>
        </w:rPr>
        <w:softHyphen/>
        <w:t>личными веществами, стремясь узнать что-то новое. Они разби</w:t>
      </w:r>
      <w:r w:rsidRPr="003845CA">
        <w:rPr>
          <w:rFonts w:ascii="Times New Roman" w:eastAsia="Times New Roman" w:hAnsi="Times New Roman" w:cs="Times New Roman"/>
          <w:color w:val="000000"/>
          <w:sz w:val="28"/>
          <w:szCs w:val="28"/>
          <w:lang w:eastAsia="ru-RU"/>
        </w:rPr>
        <w:softHyphen/>
        <w:t>рают игрушки, наблюдают за падающими в воду предметами (то</w:t>
      </w:r>
      <w:r w:rsidRPr="003845CA">
        <w:rPr>
          <w:rFonts w:ascii="Times New Roman" w:eastAsia="Times New Roman" w:hAnsi="Times New Roman" w:cs="Times New Roman"/>
          <w:color w:val="000000"/>
          <w:sz w:val="28"/>
          <w:szCs w:val="28"/>
          <w:lang w:eastAsia="ru-RU"/>
        </w:rPr>
        <w:softHyphen/>
        <w:t>нет - не тонет), пробуют языком в сильный мороз металлические предметы и т.п. Но опасность такой «самодеятельности» заключа</w:t>
      </w:r>
      <w:r w:rsidRPr="003845CA">
        <w:rPr>
          <w:rFonts w:ascii="Times New Roman" w:eastAsia="Times New Roman" w:hAnsi="Times New Roman" w:cs="Times New Roman"/>
          <w:color w:val="000000"/>
          <w:sz w:val="28"/>
          <w:szCs w:val="28"/>
          <w:lang w:eastAsia="ru-RU"/>
        </w:rPr>
        <w:softHyphen/>
        <w:t>ется в том, что дошкольник еще не знаком с законами смешения веществ, элементарными правилами безопасности. Эксперимент же, специально организуемый педагогом, безопасен для ре</w:t>
      </w:r>
      <w:r w:rsidRPr="003845CA">
        <w:rPr>
          <w:rFonts w:ascii="Times New Roman" w:eastAsia="Times New Roman" w:hAnsi="Times New Roman" w:cs="Times New Roman"/>
          <w:color w:val="000000"/>
          <w:sz w:val="28"/>
          <w:szCs w:val="28"/>
          <w:lang w:eastAsia="ru-RU"/>
        </w:rPr>
        <w:softHyphen/>
        <w:t>бенка и в то же время знакомит его с различными свойствами окружающих предметов, с законами жизни природы и необ</w:t>
      </w:r>
      <w:r w:rsidRPr="003845CA">
        <w:rPr>
          <w:rFonts w:ascii="Times New Roman" w:eastAsia="Times New Roman" w:hAnsi="Times New Roman" w:cs="Times New Roman"/>
          <w:color w:val="000000"/>
          <w:sz w:val="28"/>
          <w:szCs w:val="28"/>
          <w:lang w:eastAsia="ru-RU"/>
        </w:rPr>
        <w:softHyphen/>
        <w:t>ходимостью их учета в собственной жизнедеятельности. Пер</w:t>
      </w:r>
      <w:r w:rsidRPr="003845CA">
        <w:rPr>
          <w:rFonts w:ascii="Times New Roman" w:eastAsia="Times New Roman" w:hAnsi="Times New Roman" w:cs="Times New Roman"/>
          <w:color w:val="000000"/>
          <w:sz w:val="28"/>
          <w:szCs w:val="28"/>
          <w:lang w:eastAsia="ru-RU"/>
        </w:rPr>
        <w:softHyphen/>
        <w:t>воначально дети учатся экспериментировать в специально орга</w:t>
      </w:r>
      <w:r w:rsidRPr="003845CA">
        <w:rPr>
          <w:rFonts w:ascii="Times New Roman" w:eastAsia="Times New Roman" w:hAnsi="Times New Roman" w:cs="Times New Roman"/>
          <w:color w:val="000000"/>
          <w:sz w:val="28"/>
          <w:szCs w:val="28"/>
          <w:lang w:eastAsia="ru-RU"/>
        </w:rPr>
        <w:softHyphen/>
        <w:t>низованных видах деятельности под руководством педагога, за</w:t>
      </w:r>
      <w:r w:rsidRPr="003845CA">
        <w:rPr>
          <w:rFonts w:ascii="Times New Roman" w:eastAsia="Times New Roman" w:hAnsi="Times New Roman" w:cs="Times New Roman"/>
          <w:color w:val="000000"/>
          <w:sz w:val="28"/>
          <w:szCs w:val="28"/>
          <w:lang w:eastAsia="ru-RU"/>
        </w:rPr>
        <w:softHyphen/>
        <w:t>тем необходимые материалы и оборудование для проведения опы</w:t>
      </w:r>
      <w:r w:rsidRPr="003845CA">
        <w:rPr>
          <w:rFonts w:ascii="Times New Roman" w:eastAsia="Times New Roman" w:hAnsi="Times New Roman" w:cs="Times New Roman"/>
          <w:color w:val="000000"/>
          <w:sz w:val="28"/>
          <w:szCs w:val="28"/>
          <w:lang w:eastAsia="ru-RU"/>
        </w:rPr>
        <w:softHyphen/>
        <w:t>та вносятся в пространственно-предметную среду группы для са</w:t>
      </w:r>
      <w:r w:rsidRPr="003845CA">
        <w:rPr>
          <w:rFonts w:ascii="Times New Roman" w:eastAsia="Times New Roman" w:hAnsi="Times New Roman" w:cs="Times New Roman"/>
          <w:color w:val="000000"/>
          <w:sz w:val="28"/>
          <w:szCs w:val="28"/>
          <w:lang w:eastAsia="ru-RU"/>
        </w:rPr>
        <w:softHyphen/>
        <w:t>мостоятельного воспроизведения ребенком, если это безопасно для его здоровья. В связи с этим в дошкольном образовательном учреждении эксперимент должен отвечать следующим условиям:</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а) максимальная простота конструкции приборов и правил обраще</w:t>
      </w:r>
      <w:r w:rsidRPr="003845CA">
        <w:rPr>
          <w:rFonts w:ascii="Times New Roman" w:eastAsia="Times New Roman" w:hAnsi="Times New Roman" w:cs="Times New Roman"/>
          <w:color w:val="000000"/>
          <w:sz w:val="28"/>
          <w:szCs w:val="28"/>
          <w:lang w:eastAsia="ru-RU"/>
        </w:rPr>
        <w:softHyphen/>
        <w:t>ния с ними.</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б) безотказность действия приборов и однозначность по</w:t>
      </w:r>
      <w:r w:rsidRPr="003845CA">
        <w:rPr>
          <w:rFonts w:ascii="Times New Roman" w:eastAsia="Times New Roman" w:hAnsi="Times New Roman" w:cs="Times New Roman"/>
          <w:color w:val="000000"/>
          <w:sz w:val="28"/>
          <w:szCs w:val="28"/>
          <w:lang w:eastAsia="ru-RU"/>
        </w:rPr>
        <w:softHyphen/>
        <w:t>лучаемых результатов.</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в) показ только существенных сторон явле</w:t>
      </w:r>
      <w:r w:rsidRPr="003845CA">
        <w:rPr>
          <w:rFonts w:ascii="Times New Roman" w:eastAsia="Times New Roman" w:hAnsi="Times New Roman" w:cs="Times New Roman"/>
          <w:color w:val="000000"/>
          <w:sz w:val="28"/>
          <w:szCs w:val="28"/>
          <w:lang w:eastAsia="ru-RU"/>
        </w:rPr>
        <w:softHyphen/>
        <w:t>ния или процесса.</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г) отчетливая видимость изучаемого явления.</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roofErr w:type="spellStart"/>
      <w:r w:rsidRPr="003845CA">
        <w:rPr>
          <w:rFonts w:ascii="Times New Roman" w:eastAsia="Times New Roman" w:hAnsi="Times New Roman" w:cs="Times New Roman"/>
          <w:color w:val="000000"/>
          <w:sz w:val="28"/>
          <w:szCs w:val="28"/>
          <w:lang w:eastAsia="ru-RU"/>
        </w:rPr>
        <w:t>д</w:t>
      </w:r>
      <w:proofErr w:type="spellEnd"/>
      <w:r w:rsidRPr="003845CA">
        <w:rPr>
          <w:rFonts w:ascii="Times New Roman" w:eastAsia="Times New Roman" w:hAnsi="Times New Roman" w:cs="Times New Roman"/>
          <w:color w:val="000000"/>
          <w:sz w:val="28"/>
          <w:szCs w:val="28"/>
          <w:lang w:eastAsia="ru-RU"/>
        </w:rPr>
        <w:t>) воз</w:t>
      </w:r>
      <w:r w:rsidRPr="003845CA">
        <w:rPr>
          <w:rFonts w:ascii="Times New Roman" w:eastAsia="Times New Roman" w:hAnsi="Times New Roman" w:cs="Times New Roman"/>
          <w:color w:val="000000"/>
          <w:sz w:val="28"/>
          <w:szCs w:val="28"/>
          <w:lang w:eastAsia="ru-RU"/>
        </w:rPr>
        <w:softHyphen/>
        <w:t>можность участия ребенка в повторном показе эксперимента.</w:t>
      </w:r>
    </w:p>
    <w:p w:rsidR="0004740F"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w:t>
      </w:r>
      <w:proofErr w:type="gramStart"/>
      <w:r w:rsidRPr="003845CA">
        <w:rPr>
          <w:rFonts w:ascii="Times New Roman" w:eastAsia="Times New Roman" w:hAnsi="Times New Roman" w:cs="Times New Roman"/>
          <w:color w:val="000000"/>
          <w:sz w:val="28"/>
          <w:szCs w:val="28"/>
          <w:lang w:val="en-US" w:eastAsia="ru-RU"/>
        </w:rPr>
        <w:t>B </w:t>
      </w:r>
      <w:r w:rsidRPr="003845CA">
        <w:rPr>
          <w:rFonts w:ascii="Times New Roman" w:eastAsia="Times New Roman" w:hAnsi="Times New Roman" w:cs="Times New Roman"/>
          <w:color w:val="000000"/>
          <w:sz w:val="28"/>
          <w:szCs w:val="28"/>
          <w:lang w:eastAsia="ru-RU"/>
        </w:rPr>
        <w:t>процессе экспериментирования ребенку необходимо отве</w:t>
      </w:r>
      <w:r w:rsidRPr="003845CA">
        <w:rPr>
          <w:rFonts w:ascii="Times New Roman" w:eastAsia="Times New Roman" w:hAnsi="Times New Roman" w:cs="Times New Roman"/>
          <w:color w:val="000000"/>
          <w:sz w:val="28"/>
          <w:szCs w:val="28"/>
          <w:lang w:eastAsia="ru-RU"/>
        </w:rPr>
        <w:softHyphen/>
        <w:t>тить не только на вопрос как я это делаю, но и на вопросы поче</w:t>
      </w:r>
      <w:r w:rsidRPr="003845CA">
        <w:rPr>
          <w:rFonts w:ascii="Times New Roman" w:eastAsia="Times New Roman" w:hAnsi="Times New Roman" w:cs="Times New Roman"/>
          <w:color w:val="000000"/>
          <w:sz w:val="28"/>
          <w:szCs w:val="28"/>
          <w:lang w:eastAsia="ru-RU"/>
        </w:rPr>
        <w:softHyphen/>
        <w:t>му я это делаю именно так, а не иначе, зачем я это делаю, что хочу узнать, что получить в результате.</w:t>
      </w:r>
      <w:proofErr w:type="gramEnd"/>
    </w:p>
    <w:p w:rsidR="0004740F" w:rsidRDefault="003845CA" w:rsidP="0004740F">
      <w:pPr>
        <w:shd w:val="clear" w:color="auto" w:fill="FFFFFF"/>
        <w:spacing w:after="0" w:line="240" w:lineRule="auto"/>
        <w:ind w:left="284" w:firstLine="567"/>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В дошкольном образовательном учреж</w:t>
      </w:r>
      <w:r w:rsidRPr="003845CA">
        <w:rPr>
          <w:rFonts w:ascii="Times New Roman" w:eastAsia="Times New Roman" w:hAnsi="Times New Roman" w:cs="Times New Roman"/>
          <w:color w:val="000000"/>
          <w:sz w:val="28"/>
          <w:szCs w:val="28"/>
          <w:lang w:eastAsia="ru-RU"/>
        </w:rPr>
        <w:softHyphen/>
        <w:t>дении приобретение знаний о физических явлениях и способах их познания базируется на живом интересе, любознательности ребенка и проводится в увлекательной форме. Эксперимент в детском саду позволяет знакомить де</w:t>
      </w:r>
      <w:r w:rsidRPr="003845CA">
        <w:rPr>
          <w:rFonts w:ascii="Times New Roman" w:eastAsia="Times New Roman" w:hAnsi="Times New Roman" w:cs="Times New Roman"/>
          <w:color w:val="000000"/>
          <w:sz w:val="28"/>
          <w:szCs w:val="28"/>
          <w:lang w:eastAsia="ru-RU"/>
        </w:rPr>
        <w:softHyphen/>
        <w:t>тей с конкретными исследовательскими методами, с различны</w:t>
      </w:r>
      <w:r w:rsidRPr="003845CA">
        <w:rPr>
          <w:rFonts w:ascii="Times New Roman" w:eastAsia="Times New Roman" w:hAnsi="Times New Roman" w:cs="Times New Roman"/>
          <w:color w:val="000000"/>
          <w:sz w:val="28"/>
          <w:szCs w:val="28"/>
          <w:lang w:eastAsia="ru-RU"/>
        </w:rPr>
        <w:softHyphen/>
        <w:t>ми способами измерений, с правилами техники безопасности при проведении эксперимента. Дети сначала с помощью взрослых, а затем и самостоятельно выходят за пределы знаний и умений, полученных в специально организованных видах деятельности, и создают новый продукт - постройку, сказку, насыщенный запа</w:t>
      </w:r>
      <w:r w:rsidRPr="003845CA">
        <w:rPr>
          <w:rFonts w:ascii="Times New Roman" w:eastAsia="Times New Roman" w:hAnsi="Times New Roman" w:cs="Times New Roman"/>
          <w:color w:val="000000"/>
          <w:sz w:val="28"/>
          <w:szCs w:val="28"/>
          <w:lang w:eastAsia="ru-RU"/>
        </w:rPr>
        <w:softHyphen/>
        <w:t>хами воздух и т.п. Так эксперимент связывает творческие прояв</w:t>
      </w:r>
      <w:r w:rsidRPr="003845CA">
        <w:rPr>
          <w:rFonts w:ascii="Times New Roman" w:eastAsia="Times New Roman" w:hAnsi="Times New Roman" w:cs="Times New Roman"/>
          <w:color w:val="000000"/>
          <w:sz w:val="28"/>
          <w:szCs w:val="28"/>
          <w:lang w:eastAsia="ru-RU"/>
        </w:rPr>
        <w:softHyphen/>
        <w:t>ления с эстетическим развитием ребенка.</w:t>
      </w:r>
    </w:p>
    <w:p w:rsidR="0004740F" w:rsidRDefault="003845CA" w:rsidP="0004740F">
      <w:pPr>
        <w:shd w:val="clear" w:color="auto" w:fill="FFFFFF"/>
        <w:spacing w:after="0" w:line="240" w:lineRule="auto"/>
        <w:ind w:left="284" w:firstLine="567"/>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Таким образом, ознакомление дошкольников с явлениями неживой природы (физическими явлениями и законами) зани</w:t>
      </w:r>
      <w:r w:rsidRPr="003845CA">
        <w:rPr>
          <w:rFonts w:ascii="Times New Roman" w:eastAsia="Times New Roman" w:hAnsi="Times New Roman" w:cs="Times New Roman"/>
          <w:color w:val="000000"/>
          <w:sz w:val="28"/>
          <w:szCs w:val="28"/>
          <w:lang w:eastAsia="ru-RU"/>
        </w:rPr>
        <w:softHyphen/>
        <w:t>мает особое место в системе разнообразных знаний об окру</w:t>
      </w:r>
      <w:r w:rsidRPr="003845CA">
        <w:rPr>
          <w:rFonts w:ascii="Times New Roman" w:eastAsia="Times New Roman" w:hAnsi="Times New Roman" w:cs="Times New Roman"/>
          <w:color w:val="000000"/>
          <w:sz w:val="28"/>
          <w:szCs w:val="28"/>
          <w:lang w:eastAsia="ru-RU"/>
        </w:rPr>
        <w:softHyphen/>
        <w:t>жающем, поскольку предмет ознакомления присутствует, рег</w:t>
      </w:r>
      <w:r w:rsidRPr="003845CA">
        <w:rPr>
          <w:rFonts w:ascii="Times New Roman" w:eastAsia="Times New Roman" w:hAnsi="Times New Roman" w:cs="Times New Roman"/>
          <w:color w:val="000000"/>
          <w:sz w:val="28"/>
          <w:szCs w:val="28"/>
          <w:lang w:eastAsia="ru-RU"/>
        </w:rPr>
        <w:softHyphen/>
        <w:t>ламентирует, оказывает свое влияние и непрерывно воздей</w:t>
      </w:r>
      <w:r w:rsidRPr="003845CA">
        <w:rPr>
          <w:rFonts w:ascii="Times New Roman" w:eastAsia="Times New Roman" w:hAnsi="Times New Roman" w:cs="Times New Roman"/>
          <w:color w:val="000000"/>
          <w:sz w:val="28"/>
          <w:szCs w:val="28"/>
          <w:lang w:eastAsia="ru-RU"/>
        </w:rPr>
        <w:softHyphen/>
        <w:t>ствует на развитие ребенка. Включая его в процесс поиска при</w:t>
      </w:r>
      <w:r w:rsidRPr="003845CA">
        <w:rPr>
          <w:rFonts w:ascii="Times New Roman" w:eastAsia="Times New Roman" w:hAnsi="Times New Roman" w:cs="Times New Roman"/>
          <w:color w:val="000000"/>
          <w:sz w:val="28"/>
          <w:szCs w:val="28"/>
          <w:lang w:eastAsia="ru-RU"/>
        </w:rPr>
        <w:softHyphen/>
        <w:t>чины того или иного физического явления, мы создаем пред</w:t>
      </w:r>
      <w:r w:rsidRPr="003845CA">
        <w:rPr>
          <w:rFonts w:ascii="Times New Roman" w:eastAsia="Times New Roman" w:hAnsi="Times New Roman" w:cs="Times New Roman"/>
          <w:color w:val="000000"/>
          <w:sz w:val="28"/>
          <w:szCs w:val="28"/>
          <w:lang w:eastAsia="ru-RU"/>
        </w:rPr>
        <w:softHyphen/>
        <w:t>посылки формирования у него новых практических и умствен</w:t>
      </w:r>
      <w:r w:rsidRPr="003845CA">
        <w:rPr>
          <w:rFonts w:ascii="Times New Roman" w:eastAsia="Times New Roman" w:hAnsi="Times New Roman" w:cs="Times New Roman"/>
          <w:color w:val="000000"/>
          <w:sz w:val="28"/>
          <w:szCs w:val="28"/>
          <w:lang w:eastAsia="ru-RU"/>
        </w:rPr>
        <w:softHyphen/>
        <w:t>ных действий.</w:t>
      </w:r>
    </w:p>
    <w:p w:rsidR="003845CA" w:rsidRPr="003845CA" w:rsidRDefault="003845CA" w:rsidP="0004740F">
      <w:pPr>
        <w:shd w:val="clear" w:color="auto" w:fill="FFFFFF"/>
        <w:spacing w:after="0" w:line="240" w:lineRule="auto"/>
        <w:ind w:left="284" w:firstLine="567"/>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Результатом детского экспериментирования является приобретенный опыт видения предметов и явлений, всматривания в них, развитие внимания, зрительной, слуховой чувствительности, расширение словар</w:t>
      </w:r>
      <w:r w:rsidRPr="003845CA">
        <w:rPr>
          <w:rFonts w:ascii="Times New Roman" w:eastAsia="Times New Roman" w:hAnsi="Times New Roman" w:cs="Times New Roman"/>
          <w:color w:val="000000"/>
          <w:sz w:val="28"/>
          <w:szCs w:val="28"/>
          <w:lang w:eastAsia="ru-RU"/>
        </w:rPr>
        <w:softHyphen/>
        <w:t>ного запаса и обогащение речевого общения на основе куль</w:t>
      </w:r>
      <w:r w:rsidRPr="003845CA">
        <w:rPr>
          <w:rFonts w:ascii="Times New Roman" w:eastAsia="Times New Roman" w:hAnsi="Times New Roman" w:cs="Times New Roman"/>
          <w:color w:val="000000"/>
          <w:sz w:val="28"/>
          <w:szCs w:val="28"/>
          <w:lang w:eastAsia="ru-RU"/>
        </w:rPr>
        <w:softHyphen/>
        <w:t>турных норм.</w:t>
      </w:r>
    </w:p>
    <w:p w:rsidR="003845CA" w:rsidRPr="003845CA" w:rsidRDefault="00E641A0" w:rsidP="00E641A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3928110" cy="2946083"/>
            <wp:effectExtent l="19050" t="0" r="0" b="0"/>
            <wp:docPr id="3" name="Рисунок 1" descr="C:\Users\pc\Desktop\Новая папка (5)\SDC15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овая папка (5)\SDC15367.JPG"/>
                    <pic:cNvPicPr>
                      <a:picLocks noChangeAspect="1" noChangeArrowheads="1"/>
                    </pic:cNvPicPr>
                  </pic:nvPicPr>
                  <pic:blipFill>
                    <a:blip r:embed="rId4" cstate="print"/>
                    <a:srcRect/>
                    <a:stretch>
                      <a:fillRect/>
                    </a:stretch>
                  </pic:blipFill>
                  <pic:spPr bwMode="auto">
                    <a:xfrm>
                      <a:off x="0" y="0"/>
                      <a:ext cx="3930698" cy="2948024"/>
                    </a:xfrm>
                    <a:prstGeom prst="rect">
                      <a:avLst/>
                    </a:prstGeom>
                    <a:noFill/>
                    <a:ln w="9525">
                      <a:noFill/>
                      <a:miter lim="800000"/>
                      <a:headEnd/>
                      <a:tailEnd/>
                    </a:ln>
                  </pic:spPr>
                </pic:pic>
              </a:graphicData>
            </a:graphic>
          </wp:inline>
        </w:drawing>
      </w:r>
    </w:p>
    <w:p w:rsidR="003845CA" w:rsidRPr="003845CA" w:rsidRDefault="003845CA" w:rsidP="0004740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    Актуальность проекта</w:t>
      </w:r>
    </w:p>
    <w:p w:rsidR="0004740F" w:rsidRDefault="003845CA" w:rsidP="0004740F">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 через опыты и эксперименты. Поэтому </w:t>
      </w:r>
      <w:r w:rsidRPr="0004740F">
        <w:rPr>
          <w:rFonts w:ascii="Times New Roman" w:eastAsia="Times New Roman" w:hAnsi="Times New Roman" w:cs="Times New Roman"/>
          <w:bCs/>
          <w:color w:val="000000"/>
          <w:sz w:val="28"/>
          <w:szCs w:val="28"/>
          <w:lang w:eastAsia="ru-RU"/>
        </w:rPr>
        <w:t>для детей данного возраста экспериментирование, наравне с игрой является ведущим видом деятельности.</w:t>
      </w:r>
    </w:p>
    <w:p w:rsidR="003845CA" w:rsidRDefault="003845CA" w:rsidP="0004740F">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В процессе взаимодействия с предметами (экспериментирования) происходит развитие всех видов восприятия, а также мелкой моторики пальцев рук, что стимулирует активность центров головного мозга, отвечающих за речь ребенка. В ходе экспериментирования создаются проблемные ситуации, способствующие активизации наглядно-образного и логического мышления, произвольного и непроизвольного внимания, воображения. Через объяснения и умозаключения происходит обогащение словарного запаса ребенка. Постановка вопросов, заставляющих ребенка возвращаться к прошлому опыту (к прошлым экспериментам), способствует развитию памяти.</w:t>
      </w:r>
    </w:p>
    <w:p w:rsidR="00E641A0" w:rsidRPr="003845CA" w:rsidRDefault="00E641A0" w:rsidP="00E641A0">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171950" cy="3128963"/>
            <wp:effectExtent l="19050" t="0" r="0" b="0"/>
            <wp:docPr id="4" name="Рисунок 2" descr="C:\Users\pc\Desktop\Новая папка (5)\SDC15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Новая папка (5)\SDC15368.JPG"/>
                    <pic:cNvPicPr>
                      <a:picLocks noChangeAspect="1" noChangeArrowheads="1"/>
                    </pic:cNvPicPr>
                  </pic:nvPicPr>
                  <pic:blipFill>
                    <a:blip r:embed="rId5" cstate="print"/>
                    <a:srcRect/>
                    <a:stretch>
                      <a:fillRect/>
                    </a:stretch>
                  </pic:blipFill>
                  <pic:spPr bwMode="auto">
                    <a:xfrm>
                      <a:off x="0" y="0"/>
                      <a:ext cx="4174699" cy="3131025"/>
                    </a:xfrm>
                    <a:prstGeom prst="rect">
                      <a:avLst/>
                    </a:prstGeom>
                    <a:noFill/>
                    <a:ln w="9525">
                      <a:noFill/>
                      <a:miter lim="800000"/>
                      <a:headEnd/>
                      <a:tailEnd/>
                    </a:ln>
                  </pic:spPr>
                </pic:pic>
              </a:graphicData>
            </a:graphic>
          </wp:inline>
        </w:drawing>
      </w:r>
    </w:p>
    <w:p w:rsidR="003845CA" w:rsidRPr="003845CA" w:rsidRDefault="003845CA" w:rsidP="0004740F">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xml:space="preserve">Также деятельность экспериментирования способствует формированию у детей познавательного интереса, развивает наблюдательность, сообразительность, любознательность и мыслительную деятельность. В ходе экспериментальной </w:t>
      </w:r>
      <w:r w:rsidRPr="003845CA">
        <w:rPr>
          <w:rFonts w:ascii="Times New Roman" w:eastAsia="Times New Roman" w:hAnsi="Times New Roman" w:cs="Times New Roman"/>
          <w:color w:val="000000"/>
          <w:sz w:val="28"/>
          <w:szCs w:val="28"/>
          <w:lang w:eastAsia="ru-RU"/>
        </w:rPr>
        <w:lastRenderedPageBreak/>
        <w:t>деятельности формируются представления о свойствах и отличительных особенностях исследуемых предметов, самостоятельно овладевая представлением о том или ином законе или явлении, также создаются ситуации, которые ребенок разрешает посредством проведения опыта и,  анализируя, делает вывод, умозаключение, то есть происходит развитие познавательных способностей ребенка (восприятии, мышления, внимания, памяти, речи, воображения).</w:t>
      </w:r>
    </w:p>
    <w:p w:rsidR="003845CA" w:rsidRPr="003845CA" w:rsidRDefault="003845CA" w:rsidP="0004740F">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Еще одна из задач проекта - поддержать и развить в ребенке интерес к исследованиям, открытиям, создать необходимые для этого  условия. </w:t>
      </w:r>
      <w:r w:rsidRPr="003845CA">
        <w:rPr>
          <w:rFonts w:ascii="Times New Roman" w:eastAsia="Times New Roman" w:hAnsi="Times New Roman" w:cs="Times New Roman"/>
          <w:color w:val="000000"/>
          <w:sz w:val="28"/>
          <w:szCs w:val="28"/>
          <w:lang w:eastAsia="ru-RU"/>
        </w:rPr>
        <w:br/>
        <w:t>Я предлагаю,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w:t>
      </w:r>
    </w:p>
    <w:p w:rsidR="003845CA" w:rsidRPr="003845CA"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Тема проекта:</w:t>
      </w:r>
      <w:r w:rsidRPr="003845CA">
        <w:rPr>
          <w:rFonts w:ascii="Times New Roman" w:eastAsia="Times New Roman" w:hAnsi="Times New Roman" w:cs="Times New Roman"/>
          <w:color w:val="000000"/>
          <w:sz w:val="28"/>
          <w:szCs w:val="28"/>
          <w:lang w:eastAsia="ru-RU"/>
        </w:rPr>
        <w:t> «опытно-экспериментальная деятельность во второй группе раннего возраста»</w:t>
      </w:r>
    </w:p>
    <w:p w:rsidR="003845CA" w:rsidRPr="003845CA"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Цели проекта:</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Развитие познавательной активности детей в процессе экспериментирования;</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Развитие внимания, зрительной, слуховой чувствительности;</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Создание предпосылок формирования у детей практических и умственных действий.</w:t>
      </w:r>
    </w:p>
    <w:p w:rsidR="003845CA" w:rsidRPr="003845CA"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Задачи проекта:</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Расширять представление детей о физических свойствах окружающего мира;</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roofErr w:type="gramStart"/>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 Знакомить с различными свойствами веществ (твердость, мягкость, сыпучесть, вязкость, плавучесть, растворимость.);</w:t>
      </w:r>
      <w:proofErr w:type="gramEnd"/>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Развивать представления детей о некоторых факторах среды (свет, температура воздуха и её изменчивость; вода-переход в различные состояния; Воздух — его давление и сила; Почва — состав, влажность, сухость;</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Расширять представление об использовании человеком факторов природной среды: солнце, земля, воздух, вода, растения и животные для удовлетворения своих потребностей;</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Расширять представление детей о значимости воды и воздуха в жизни человека;</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Знакомить детей со свойствами почвы и входящих в её состав песок и глину;</w:t>
      </w:r>
    </w:p>
    <w:p w:rsidR="003845CA" w:rsidRPr="0004740F"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Развивать эмоционально-ценностное отношение к окружающему миру;</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04740F">
        <w:rPr>
          <w:rFonts w:ascii="Times New Roman" w:eastAsia="Times New Roman" w:hAnsi="Times New Roman" w:cs="Times New Roman"/>
          <w:color w:val="000000"/>
          <w:sz w:val="28"/>
          <w:szCs w:val="28"/>
          <w:lang w:eastAsia="ru-RU"/>
        </w:rPr>
        <w:t>-</w:t>
      </w:r>
      <w:r w:rsidRPr="003845CA">
        <w:rPr>
          <w:rFonts w:ascii="Times New Roman" w:eastAsia="Times New Roman" w:hAnsi="Times New Roman" w:cs="Times New Roman"/>
          <w:color w:val="000000"/>
          <w:sz w:val="28"/>
          <w:szCs w:val="28"/>
          <w:lang w:eastAsia="ru-RU"/>
        </w:rPr>
        <w:t>Развивать интеллектуальные эмоции де</w:t>
      </w:r>
      <w:r w:rsidRPr="0004740F">
        <w:rPr>
          <w:rFonts w:ascii="Times New Roman" w:eastAsia="Times New Roman" w:hAnsi="Times New Roman" w:cs="Times New Roman"/>
          <w:color w:val="000000"/>
          <w:sz w:val="28"/>
          <w:szCs w:val="28"/>
          <w:lang w:eastAsia="ru-RU"/>
        </w:rPr>
        <w:t xml:space="preserve">тей: создавать условия для </w:t>
      </w:r>
      <w:r w:rsidRPr="003845CA">
        <w:rPr>
          <w:rFonts w:ascii="Times New Roman" w:eastAsia="Times New Roman" w:hAnsi="Times New Roman" w:cs="Times New Roman"/>
          <w:color w:val="000000"/>
          <w:sz w:val="28"/>
          <w:szCs w:val="28"/>
          <w:lang w:eastAsia="ru-RU"/>
        </w:rPr>
        <w:t>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3845CA" w:rsidRPr="003845CA" w:rsidRDefault="003845CA" w:rsidP="0004740F">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Тип проекта: </w:t>
      </w:r>
      <w:r w:rsidRPr="003845CA">
        <w:rPr>
          <w:rFonts w:ascii="Times New Roman" w:eastAsia="Times New Roman" w:hAnsi="Times New Roman" w:cs="Times New Roman"/>
          <w:color w:val="000000"/>
          <w:sz w:val="28"/>
          <w:szCs w:val="28"/>
          <w:lang w:eastAsia="ru-RU"/>
        </w:rPr>
        <w:t>практико-экспериментальный.</w:t>
      </w:r>
    </w:p>
    <w:p w:rsidR="003845CA" w:rsidRPr="003845CA" w:rsidRDefault="003845CA" w:rsidP="0004740F">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Длительность:</w:t>
      </w:r>
      <w:r w:rsidRPr="003845CA">
        <w:rPr>
          <w:rFonts w:ascii="Times New Roman" w:eastAsia="Times New Roman" w:hAnsi="Times New Roman" w:cs="Times New Roman"/>
          <w:color w:val="000000"/>
          <w:sz w:val="28"/>
          <w:szCs w:val="28"/>
          <w:lang w:eastAsia="ru-RU"/>
        </w:rPr>
        <w:t> </w:t>
      </w:r>
      <w:r w:rsidRPr="0004740F">
        <w:rPr>
          <w:rFonts w:ascii="Times New Roman" w:eastAsia="Times New Roman" w:hAnsi="Times New Roman" w:cs="Times New Roman"/>
          <w:color w:val="000000"/>
          <w:sz w:val="28"/>
          <w:szCs w:val="28"/>
          <w:lang w:eastAsia="ru-RU"/>
        </w:rPr>
        <w:t xml:space="preserve">ноябрь-декабрь 2019год </w:t>
      </w:r>
      <w:r w:rsidRPr="003845CA">
        <w:rPr>
          <w:rFonts w:ascii="Times New Roman" w:eastAsia="Times New Roman" w:hAnsi="Times New Roman" w:cs="Times New Roman"/>
          <w:color w:val="000000"/>
          <w:sz w:val="28"/>
          <w:szCs w:val="28"/>
          <w:lang w:eastAsia="ru-RU"/>
        </w:rPr>
        <w:t>(долгосрочный).</w:t>
      </w:r>
    </w:p>
    <w:p w:rsidR="003845CA" w:rsidRPr="003845CA" w:rsidRDefault="003845CA" w:rsidP="0004740F">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Ожидаемый результат:</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1.      Стимулирование в ребенке интереса к самостоятельным исследованиям, открытиям.</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2.      Развитие наблюдательности, любознательности.</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3.      Развитие познавательных процессов: логического мышления, восприятия, произвольного внимания, памяти, мелкой моторики, активной речи и обогащение словарного запаса.</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4.      Обогатить предметно – развивающую среду в группе;</w:t>
      </w:r>
    </w:p>
    <w:p w:rsidR="003845CA" w:rsidRPr="003845CA" w:rsidRDefault="003845CA" w:rsidP="003845CA">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lastRenderedPageBreak/>
        <w:t>Подготовительный этап:</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1.      Подготовка материала, оборудования для экспериментов.</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2.      Подбор загадок, стихотворений  и игр для занятий, составление картотеки.</w:t>
      </w:r>
    </w:p>
    <w:p w:rsidR="003845CA" w:rsidRPr="003845CA" w:rsidRDefault="003845CA" w:rsidP="003845CA">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Основной этап:</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1. </w:t>
      </w:r>
      <w:r w:rsidR="0004740F">
        <w:rPr>
          <w:rFonts w:ascii="Times New Roman" w:eastAsia="Times New Roman" w:hAnsi="Times New Roman" w:cs="Times New Roman"/>
          <w:color w:val="000000"/>
          <w:sz w:val="28"/>
          <w:szCs w:val="28"/>
          <w:lang w:eastAsia="ru-RU"/>
        </w:rPr>
        <w:t>     Планирование деятельности.</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2.</w:t>
      </w:r>
      <w:r w:rsidRPr="003845CA">
        <w:rPr>
          <w:rFonts w:ascii="Times New Roman" w:eastAsia="Times New Roman" w:hAnsi="Times New Roman" w:cs="Times New Roman"/>
          <w:color w:val="000000"/>
          <w:sz w:val="28"/>
          <w:szCs w:val="28"/>
          <w:lang w:eastAsia="ru-RU"/>
        </w:rPr>
        <w:t>      Планирование работы с родителями по экспериментальной деятельности (расширение и обогащение предметно-пространственной среды).</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3.</w:t>
      </w:r>
      <w:r w:rsidRPr="003845CA">
        <w:rPr>
          <w:rFonts w:ascii="Times New Roman" w:eastAsia="Times New Roman" w:hAnsi="Times New Roman" w:cs="Times New Roman"/>
          <w:color w:val="000000"/>
          <w:sz w:val="28"/>
          <w:szCs w:val="28"/>
          <w:lang w:eastAsia="ru-RU"/>
        </w:rPr>
        <w:t>      </w:t>
      </w:r>
      <w:r w:rsidRPr="003845CA">
        <w:rPr>
          <w:rFonts w:ascii="Times New Roman" w:eastAsia="Times New Roman" w:hAnsi="Times New Roman" w:cs="Times New Roman"/>
          <w:bCs/>
          <w:color w:val="000000"/>
          <w:sz w:val="28"/>
          <w:szCs w:val="28"/>
          <w:lang w:eastAsia="ru-RU"/>
        </w:rPr>
        <w:t>Заключительный этап:</w:t>
      </w:r>
    </w:p>
    <w:p w:rsidR="003845CA" w:rsidRPr="003845CA" w:rsidRDefault="003845CA"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1.      Сформировать картотеку по экспериментам с природным материалом.</w:t>
      </w:r>
    </w:p>
    <w:p w:rsidR="003845CA" w:rsidRPr="003845CA" w:rsidRDefault="003845CA" w:rsidP="0004740F">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2.      Создать для детей в гру</w:t>
      </w:r>
      <w:r w:rsidRPr="0004740F">
        <w:rPr>
          <w:rFonts w:ascii="Times New Roman" w:eastAsia="Times New Roman" w:hAnsi="Times New Roman" w:cs="Times New Roman"/>
          <w:color w:val="000000"/>
          <w:sz w:val="28"/>
          <w:szCs w:val="28"/>
          <w:lang w:eastAsia="ru-RU"/>
        </w:rPr>
        <w:t xml:space="preserve">ппе уголок для самостоятельного </w:t>
      </w:r>
      <w:r w:rsidRPr="003845CA">
        <w:rPr>
          <w:rFonts w:ascii="Times New Roman" w:eastAsia="Times New Roman" w:hAnsi="Times New Roman" w:cs="Times New Roman"/>
          <w:color w:val="000000"/>
          <w:sz w:val="28"/>
          <w:szCs w:val="28"/>
          <w:lang w:eastAsia="ru-RU"/>
        </w:rPr>
        <w:t>экспериментирования с природным материалом и оборудованием.</w:t>
      </w:r>
    </w:p>
    <w:p w:rsidR="003845CA" w:rsidRPr="003845CA"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Основополагающий вопрос:</w:t>
      </w:r>
      <w:r w:rsidRPr="003845CA">
        <w:rPr>
          <w:rFonts w:ascii="Times New Roman" w:eastAsia="Times New Roman" w:hAnsi="Times New Roman" w:cs="Times New Roman"/>
          <w:color w:val="000000"/>
          <w:sz w:val="28"/>
          <w:szCs w:val="28"/>
          <w:lang w:eastAsia="ru-RU"/>
        </w:rPr>
        <w:t> Как познакомить детей с неживой природой?</w:t>
      </w:r>
    </w:p>
    <w:p w:rsidR="003845CA" w:rsidRPr="003845CA" w:rsidRDefault="00E641A0" w:rsidP="003845CA">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053839" cy="3040380"/>
            <wp:effectExtent l="19050" t="0" r="3811" b="0"/>
            <wp:docPr id="5" name="Рисунок 3" descr="C:\Users\pc\Desktop\Новая папка (5)\SDC15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Новая папка (5)\SDC15374.JPG"/>
                    <pic:cNvPicPr>
                      <a:picLocks noChangeAspect="1" noChangeArrowheads="1"/>
                    </pic:cNvPicPr>
                  </pic:nvPicPr>
                  <pic:blipFill>
                    <a:blip r:embed="rId6" cstate="print"/>
                    <a:srcRect/>
                    <a:stretch>
                      <a:fillRect/>
                    </a:stretch>
                  </pic:blipFill>
                  <pic:spPr bwMode="auto">
                    <a:xfrm>
                      <a:off x="0" y="0"/>
                      <a:ext cx="4057603" cy="3043203"/>
                    </a:xfrm>
                    <a:prstGeom prst="rect">
                      <a:avLst/>
                    </a:prstGeom>
                    <a:noFill/>
                    <a:ln w="9525">
                      <a:noFill/>
                      <a:miter lim="800000"/>
                      <a:headEnd/>
                      <a:tailEnd/>
                    </a:ln>
                  </pic:spPr>
                </pic:pic>
              </a:graphicData>
            </a:graphic>
          </wp:inline>
        </w:drawing>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Реализация проекта</w:t>
      </w:r>
    </w:p>
    <w:p w:rsidR="0004740F" w:rsidRDefault="003845CA" w:rsidP="0004740F">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Основываясь на анализе системы работы в детском саду, условиях и подходах к экспериментированию, как средству развития познавательной активности детей  я спроектиров</w:t>
      </w:r>
      <w:r w:rsidR="0004740F">
        <w:rPr>
          <w:rFonts w:ascii="Times New Roman" w:eastAsia="Times New Roman" w:hAnsi="Times New Roman" w:cs="Times New Roman"/>
          <w:color w:val="000000"/>
          <w:sz w:val="28"/>
          <w:szCs w:val="28"/>
          <w:lang w:eastAsia="ru-RU"/>
        </w:rPr>
        <w:t>ала  свою последующую работу.</w:t>
      </w:r>
    </w:p>
    <w:p w:rsidR="003845CA" w:rsidRPr="003845CA"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Совместную деятельность с детьми младшего дошкольного возраста организовывала в вечернее время суток или способом внедрения в образовательную деятельность по 10-15 минут.</w:t>
      </w:r>
    </w:p>
    <w:p w:rsidR="003845CA" w:rsidRPr="003845CA"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xml:space="preserve">Работа </w:t>
      </w:r>
      <w:r w:rsidR="0004740F">
        <w:rPr>
          <w:rFonts w:ascii="Times New Roman" w:eastAsia="Times New Roman" w:hAnsi="Times New Roman" w:cs="Times New Roman"/>
          <w:color w:val="000000"/>
          <w:sz w:val="28"/>
          <w:szCs w:val="28"/>
          <w:lang w:eastAsia="ru-RU"/>
        </w:rPr>
        <w:t>проводится</w:t>
      </w:r>
      <w:r w:rsidRPr="003845CA">
        <w:rPr>
          <w:rFonts w:ascii="Times New Roman" w:eastAsia="Times New Roman" w:hAnsi="Times New Roman" w:cs="Times New Roman"/>
          <w:color w:val="000000"/>
          <w:sz w:val="28"/>
          <w:szCs w:val="28"/>
          <w:lang w:eastAsia="ru-RU"/>
        </w:rPr>
        <w:t xml:space="preserve"> с небольшими группами с учетом уровня развития и познавательных интересов детей.  </w:t>
      </w:r>
    </w:p>
    <w:p w:rsidR="0004740F" w:rsidRPr="003845CA" w:rsidRDefault="0004740F" w:rsidP="0004740F">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После эксперимента не упускала </w:t>
      </w:r>
      <w:r w:rsidR="003845CA" w:rsidRPr="003845CA">
        <w:rPr>
          <w:rFonts w:ascii="Times New Roman" w:eastAsia="Times New Roman" w:hAnsi="Times New Roman" w:cs="Times New Roman"/>
          <w:color w:val="000000"/>
          <w:sz w:val="28"/>
          <w:szCs w:val="28"/>
          <w:lang w:eastAsia="ru-RU"/>
        </w:rPr>
        <w:t>воспитательные моменты</w:t>
      </w:r>
      <w:r>
        <w:rPr>
          <w:rFonts w:ascii="Times New Roman" w:eastAsia="Times New Roman" w:hAnsi="Times New Roman" w:cs="Times New Roman"/>
          <w:color w:val="000000"/>
          <w:sz w:val="28"/>
          <w:szCs w:val="28"/>
          <w:lang w:eastAsia="ru-RU"/>
        </w:rPr>
        <w:t>,</w:t>
      </w:r>
      <w:r w:rsidR="003845CA" w:rsidRPr="003845CA">
        <w:rPr>
          <w:rFonts w:ascii="Times New Roman" w:eastAsia="Times New Roman" w:hAnsi="Times New Roman" w:cs="Times New Roman"/>
          <w:color w:val="000000"/>
          <w:sz w:val="28"/>
          <w:szCs w:val="28"/>
          <w:lang w:eastAsia="ru-RU"/>
        </w:rPr>
        <w:t> дети  самостоятельно наводят   порядок на рабочем месте (почистить и спрятать оборудование, протереть столы, убрать мусор и вымыть руки с мылом).</w:t>
      </w:r>
    </w:p>
    <w:p w:rsidR="003845CA" w:rsidRPr="003845CA" w:rsidRDefault="006E1B2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Оборудование опытно</w:t>
      </w:r>
      <w:r w:rsidRPr="003845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э</w:t>
      </w:r>
      <w:r w:rsidR="003845CA" w:rsidRPr="003845CA">
        <w:rPr>
          <w:rFonts w:ascii="Times New Roman" w:eastAsia="Times New Roman" w:hAnsi="Times New Roman" w:cs="Times New Roman"/>
          <w:bCs/>
          <w:color w:val="000000"/>
          <w:sz w:val="28"/>
          <w:szCs w:val="28"/>
          <w:lang w:eastAsia="ru-RU"/>
        </w:rPr>
        <w:t>кспериментальной деятельности:</w:t>
      </w:r>
      <w:r w:rsidR="003845CA" w:rsidRPr="003845CA">
        <w:rPr>
          <w:rFonts w:ascii="Times New Roman" w:eastAsia="Times New Roman" w:hAnsi="Times New Roman" w:cs="Times New Roman"/>
          <w:color w:val="000000"/>
          <w:sz w:val="28"/>
          <w:szCs w:val="28"/>
          <w:lang w:eastAsia="ru-RU"/>
        </w:rPr>
        <w:t> игровой материал и оборудование для опытно-экспериментальной деятельности с водой, песком, воздухом.</w:t>
      </w:r>
    </w:p>
    <w:p w:rsidR="003845CA" w:rsidRPr="003845CA"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proofErr w:type="gramStart"/>
      <w:r w:rsidRPr="003845CA">
        <w:rPr>
          <w:rFonts w:ascii="Times New Roman" w:eastAsia="Times New Roman" w:hAnsi="Times New Roman" w:cs="Times New Roman"/>
          <w:bCs/>
          <w:iCs/>
          <w:color w:val="000000"/>
          <w:sz w:val="28"/>
          <w:szCs w:val="28"/>
          <w:lang w:eastAsia="ru-RU"/>
        </w:rPr>
        <w:t>«Песок-вода»:</w:t>
      </w:r>
      <w:r w:rsidRPr="003845CA">
        <w:rPr>
          <w:rFonts w:ascii="Times New Roman" w:eastAsia="Times New Roman" w:hAnsi="Times New Roman" w:cs="Times New Roman"/>
          <w:color w:val="000000"/>
          <w:sz w:val="28"/>
          <w:szCs w:val="28"/>
          <w:lang w:eastAsia="ru-RU"/>
        </w:rPr>
        <w:t> емкости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(резиновые мячики, игрушки, пластмассовые пуговицы и т.д.), пластмассовые стаканчики разной формы,  величины, степени прозрачности.</w:t>
      </w:r>
      <w:proofErr w:type="gramEnd"/>
    </w:p>
    <w:p w:rsidR="003845CA" w:rsidRPr="0004740F"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iCs/>
          <w:color w:val="000000"/>
          <w:sz w:val="28"/>
          <w:szCs w:val="28"/>
          <w:lang w:eastAsia="ru-RU"/>
        </w:rPr>
        <w:t>«Воздух»:</w:t>
      </w:r>
      <w:r w:rsidRPr="003845CA">
        <w:rPr>
          <w:rFonts w:ascii="Times New Roman" w:eastAsia="Times New Roman" w:hAnsi="Times New Roman" w:cs="Times New Roman"/>
          <w:color w:val="000000"/>
          <w:sz w:val="28"/>
          <w:szCs w:val="28"/>
          <w:lang w:eastAsia="ru-RU"/>
        </w:rPr>
        <w:t>  веревочки, полиэтиленовые пакеты, воздушные шарики, ленточки, флажки.</w:t>
      </w:r>
    </w:p>
    <w:p w:rsidR="003845CA" w:rsidRPr="0004740F" w:rsidRDefault="003845CA" w:rsidP="003845CA">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lastRenderedPageBreak/>
        <w:t xml:space="preserve">По проекту «опытно-экспериментальная деятельности по изучению неживой природы </w:t>
      </w:r>
      <w:r w:rsidRPr="0004740F">
        <w:rPr>
          <w:rFonts w:ascii="Times New Roman" w:eastAsia="Times New Roman" w:hAnsi="Times New Roman" w:cs="Times New Roman"/>
          <w:color w:val="000000"/>
          <w:sz w:val="28"/>
          <w:szCs w:val="28"/>
          <w:lang w:eastAsia="ru-RU"/>
        </w:rPr>
        <w:t>в</w:t>
      </w:r>
      <w:r w:rsidRPr="003845CA">
        <w:rPr>
          <w:rFonts w:ascii="Times New Roman" w:eastAsia="Times New Roman" w:hAnsi="Times New Roman" w:cs="Times New Roman"/>
          <w:color w:val="000000"/>
          <w:sz w:val="28"/>
          <w:szCs w:val="28"/>
          <w:lang w:eastAsia="ru-RU"/>
        </w:rPr>
        <w:t xml:space="preserve"> младшей группе» предусмотрен</w:t>
      </w:r>
      <w:r w:rsidRPr="0004740F">
        <w:rPr>
          <w:rFonts w:ascii="Times New Roman" w:eastAsia="Times New Roman" w:hAnsi="Times New Roman" w:cs="Times New Roman"/>
          <w:color w:val="000000"/>
          <w:sz w:val="28"/>
          <w:szCs w:val="28"/>
          <w:lang w:eastAsia="ru-RU"/>
        </w:rPr>
        <w:t>а также работа с родителями.</w:t>
      </w:r>
    </w:p>
    <w:p w:rsidR="0004740F" w:rsidRDefault="003845CA" w:rsidP="00E641A0">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Памятка для родителей «экспериментирование с водой» и консультация для родителей «Организация детского экспериментирования в домашних условиях»</w:t>
      </w:r>
    </w:p>
    <w:p w:rsidR="00E641A0" w:rsidRPr="00E641A0" w:rsidRDefault="00E641A0" w:rsidP="00E641A0">
      <w:pPr>
        <w:shd w:val="clear" w:color="auto" w:fill="FFFFFF"/>
        <w:spacing w:after="0" w:line="240" w:lineRule="auto"/>
        <w:ind w:left="284" w:firstLine="480"/>
        <w:jc w:val="both"/>
        <w:rPr>
          <w:rFonts w:ascii="Times New Roman" w:eastAsia="Times New Roman" w:hAnsi="Times New Roman" w:cs="Times New Roman"/>
          <w:color w:val="000000"/>
          <w:sz w:val="28"/>
          <w:szCs w:val="28"/>
          <w:lang w:eastAsia="ru-RU"/>
        </w:rPr>
      </w:pPr>
    </w:p>
    <w:p w:rsidR="00E641A0" w:rsidRDefault="003845CA" w:rsidP="00E641A0">
      <w:pPr>
        <w:shd w:val="clear" w:color="auto" w:fill="FFFFFF"/>
        <w:spacing w:after="0" w:line="240" w:lineRule="auto"/>
        <w:jc w:val="center"/>
        <w:rPr>
          <w:rFonts w:ascii="Times New Roman" w:eastAsia="Times New Roman" w:hAnsi="Times New Roman" w:cs="Times New Roman"/>
          <w:bCs/>
          <w:sz w:val="28"/>
          <w:szCs w:val="28"/>
          <w:lang w:eastAsia="ru-RU"/>
        </w:rPr>
      </w:pPr>
      <w:r w:rsidRPr="003845CA">
        <w:rPr>
          <w:rFonts w:ascii="Times New Roman" w:eastAsia="Times New Roman" w:hAnsi="Times New Roman" w:cs="Times New Roman"/>
          <w:bCs/>
          <w:sz w:val="28"/>
          <w:szCs w:val="28"/>
          <w:lang w:eastAsia="ru-RU"/>
        </w:rPr>
        <w:t>Примерный перспективный план по организации</w:t>
      </w:r>
    </w:p>
    <w:p w:rsidR="003845CA" w:rsidRPr="003845CA" w:rsidRDefault="003845CA" w:rsidP="00E641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sz w:val="28"/>
          <w:szCs w:val="28"/>
          <w:lang w:eastAsia="ru-RU"/>
        </w:rPr>
        <w:t xml:space="preserve"> опытно-экспериментальной деятельности</w:t>
      </w:r>
    </w:p>
    <w:tbl>
      <w:tblPr>
        <w:tblW w:w="0" w:type="auto"/>
        <w:shd w:val="clear" w:color="auto" w:fill="FFFFFF"/>
        <w:tblCellMar>
          <w:left w:w="0" w:type="dxa"/>
          <w:right w:w="0" w:type="dxa"/>
        </w:tblCellMar>
        <w:tblLook w:val="04A0"/>
      </w:tblPr>
      <w:tblGrid>
        <w:gridCol w:w="1438"/>
        <w:gridCol w:w="1362"/>
        <w:gridCol w:w="8047"/>
      </w:tblGrid>
      <w:tr w:rsidR="003845CA" w:rsidRPr="003845CA" w:rsidTr="006E1B2A">
        <w:trPr>
          <w:trHeight w:val="600"/>
        </w:trPr>
        <w:tc>
          <w:tcPr>
            <w:tcW w:w="14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bdr w:val="none" w:sz="0" w:space="0" w:color="auto" w:frame="1"/>
                <w:lang w:eastAsia="ru-RU"/>
              </w:rPr>
              <w:t>Месяц</w:t>
            </w:r>
          </w:p>
        </w:tc>
        <w:tc>
          <w:tcPr>
            <w:tcW w:w="1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bdr w:val="none" w:sz="0" w:space="0" w:color="auto" w:frame="1"/>
                <w:lang w:eastAsia="ru-RU"/>
              </w:rPr>
              <w:t>Неделя</w:t>
            </w:r>
          </w:p>
        </w:tc>
        <w:tc>
          <w:tcPr>
            <w:tcW w:w="80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sz w:val="28"/>
                <w:szCs w:val="28"/>
                <w:bdr w:val="none" w:sz="0" w:space="0" w:color="auto" w:frame="1"/>
                <w:lang w:eastAsia="ru-RU"/>
              </w:rPr>
              <w:t>Объект экспериментальной деятельности</w:t>
            </w:r>
          </w:p>
        </w:tc>
      </w:tr>
      <w:tr w:rsidR="003845CA" w:rsidRPr="003845CA" w:rsidTr="003845CA">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04740F"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ноябрь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sz w:val="28"/>
                <w:szCs w:val="28"/>
                <w:bdr w:val="none" w:sz="0" w:space="0" w:color="auto" w:frame="1"/>
                <w:lang w:eastAsia="ru-RU"/>
              </w:rPr>
              <w:t>Человек</w:t>
            </w:r>
          </w:p>
        </w:tc>
      </w:tr>
      <w:tr w:rsidR="003845CA" w:rsidRPr="003845CA" w:rsidTr="003845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45CA" w:rsidRPr="003845CA" w:rsidRDefault="003845CA" w:rsidP="003845CA">
            <w:pPr>
              <w:spacing w:after="0" w:line="240" w:lineRule="auto"/>
              <w:ind w:left="284"/>
              <w:jc w:val="both"/>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sz w:val="28"/>
                <w:szCs w:val="28"/>
                <w:bdr w:val="none" w:sz="0" w:space="0" w:color="auto" w:frame="1"/>
                <w:lang w:eastAsia="ru-RU"/>
              </w:rPr>
              <w:t>Вода</w:t>
            </w:r>
          </w:p>
        </w:tc>
      </w:tr>
      <w:tr w:rsidR="003845CA" w:rsidRPr="003845CA" w:rsidTr="003845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45CA" w:rsidRPr="003845CA" w:rsidRDefault="003845CA" w:rsidP="003845CA">
            <w:pPr>
              <w:spacing w:after="0" w:line="240" w:lineRule="auto"/>
              <w:ind w:left="284"/>
              <w:jc w:val="both"/>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sz w:val="28"/>
                <w:szCs w:val="28"/>
                <w:bdr w:val="none" w:sz="0" w:space="0" w:color="auto" w:frame="1"/>
                <w:lang w:eastAsia="ru-RU"/>
              </w:rPr>
              <w:t>Вода</w:t>
            </w:r>
          </w:p>
        </w:tc>
      </w:tr>
      <w:tr w:rsidR="003845CA" w:rsidRPr="003845CA" w:rsidTr="003845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45CA" w:rsidRPr="003845CA" w:rsidRDefault="003845CA" w:rsidP="003845CA">
            <w:pPr>
              <w:spacing w:after="0" w:line="240" w:lineRule="auto"/>
              <w:ind w:left="284"/>
              <w:jc w:val="both"/>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sz w:val="28"/>
                <w:szCs w:val="28"/>
                <w:bdr w:val="none" w:sz="0" w:space="0" w:color="auto" w:frame="1"/>
                <w:lang w:eastAsia="ru-RU"/>
              </w:rPr>
              <w:t>Мыльные пузыри, краски, лёд, снег, пар</w:t>
            </w:r>
          </w:p>
        </w:tc>
      </w:tr>
      <w:tr w:rsidR="003845CA" w:rsidRPr="003845CA" w:rsidTr="003845CA">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04740F"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декабрь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Воздух, свет</w:t>
            </w:r>
          </w:p>
        </w:tc>
      </w:tr>
      <w:tr w:rsidR="003845CA" w:rsidRPr="003845CA" w:rsidTr="003845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45CA" w:rsidRPr="003845CA" w:rsidRDefault="003845CA" w:rsidP="003845CA">
            <w:pPr>
              <w:spacing w:after="0" w:line="240" w:lineRule="auto"/>
              <w:ind w:left="284"/>
              <w:jc w:val="both"/>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Тонет-не тонет, вес</w:t>
            </w:r>
          </w:p>
        </w:tc>
      </w:tr>
      <w:tr w:rsidR="003845CA" w:rsidRPr="003845CA" w:rsidTr="003845CA">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45CA" w:rsidRPr="003845CA" w:rsidRDefault="003845CA" w:rsidP="003845CA">
            <w:pPr>
              <w:spacing w:after="0" w:line="240" w:lineRule="auto"/>
              <w:ind w:left="284"/>
              <w:jc w:val="both"/>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45CA" w:rsidRPr="003845CA" w:rsidRDefault="003845CA" w:rsidP="003845CA">
            <w:pPr>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Звук, «радужный» песок</w:t>
            </w:r>
          </w:p>
        </w:tc>
      </w:tr>
    </w:tbl>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bCs/>
          <w:color w:val="000000"/>
          <w:sz w:val="28"/>
          <w:szCs w:val="28"/>
          <w:lang w:eastAsia="ru-RU"/>
        </w:rPr>
        <w:t>Планирование работы с родителями  по теме «Опытно-экспериментальная деятельность дошкольников» </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Консультация для родителей: «Экспериментальная деятельность в детском саду»</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 xml:space="preserve">Памятка для родителей: «Экспериментирование с водой» </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lang w:eastAsia="ru-RU"/>
        </w:rPr>
        <w:t>Консультация для родителей: «Играя, познаем»</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Консультация для родителей:</w:t>
      </w:r>
      <w:r w:rsidRPr="003845CA">
        <w:rPr>
          <w:rFonts w:ascii="Times New Roman" w:eastAsia="Times New Roman" w:hAnsi="Times New Roman" w:cs="Times New Roman"/>
          <w:color w:val="000000"/>
          <w:sz w:val="28"/>
          <w:szCs w:val="28"/>
          <w:lang w:eastAsia="ru-RU"/>
        </w:rPr>
        <w:t> «Организация детского экспериментирования в домашних условиях»</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sz w:val="28"/>
          <w:szCs w:val="28"/>
          <w:lang w:eastAsia="ru-RU"/>
        </w:rPr>
        <w:t>Консультация для родителей: «Роль семьи в развитии поисково-исследовательской активности ребенка»</w:t>
      </w:r>
    </w:p>
    <w:p w:rsidR="003845CA" w:rsidRPr="003845CA" w:rsidRDefault="003845CA" w:rsidP="0004740F">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3845CA">
        <w:rPr>
          <w:rFonts w:ascii="Times New Roman" w:eastAsia="Times New Roman" w:hAnsi="Times New Roman" w:cs="Times New Roman"/>
          <w:color w:val="000000"/>
          <w:sz w:val="28"/>
          <w:szCs w:val="28"/>
          <w:bdr w:val="none" w:sz="0" w:space="0" w:color="auto" w:frame="1"/>
          <w:lang w:eastAsia="ru-RU"/>
        </w:rPr>
        <w:t>Памятка для родителей </w:t>
      </w:r>
      <w:r w:rsidRPr="003845CA">
        <w:rPr>
          <w:rFonts w:ascii="Times New Roman" w:eastAsia="Times New Roman" w:hAnsi="Times New Roman" w:cs="Times New Roman"/>
          <w:color w:val="000000"/>
          <w:sz w:val="28"/>
          <w:szCs w:val="28"/>
          <w:lang w:eastAsia="ru-RU"/>
        </w:rPr>
        <w:t>«Чего нельзя и что нужно делать для поддержания интереса детей к познавательному экспериментированию».  </w:t>
      </w:r>
    </w:p>
    <w:p w:rsidR="008A0729" w:rsidRPr="0004740F" w:rsidRDefault="008A0729" w:rsidP="003845CA">
      <w:pPr>
        <w:spacing w:line="240" w:lineRule="auto"/>
        <w:ind w:left="284"/>
        <w:jc w:val="both"/>
        <w:rPr>
          <w:rFonts w:ascii="Times New Roman" w:hAnsi="Times New Roman" w:cs="Times New Roman"/>
          <w:sz w:val="28"/>
          <w:szCs w:val="28"/>
        </w:rPr>
      </w:pPr>
      <w:bookmarkStart w:id="0" w:name="TOC--"/>
      <w:bookmarkEnd w:id="0"/>
    </w:p>
    <w:sectPr w:rsidR="008A0729" w:rsidRPr="0004740F" w:rsidSect="0004740F">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5CA"/>
    <w:rsid w:val="0004740F"/>
    <w:rsid w:val="003845CA"/>
    <w:rsid w:val="006E1B2A"/>
    <w:rsid w:val="00874683"/>
    <w:rsid w:val="008A0729"/>
    <w:rsid w:val="00AF0467"/>
    <w:rsid w:val="00E64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29"/>
  </w:style>
  <w:style w:type="paragraph" w:styleId="2">
    <w:name w:val="heading 2"/>
    <w:basedOn w:val="a"/>
    <w:link w:val="20"/>
    <w:uiPriority w:val="9"/>
    <w:qFormat/>
    <w:rsid w:val="003845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5C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84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45CA"/>
    <w:rPr>
      <w:b/>
      <w:bCs/>
    </w:rPr>
  </w:style>
  <w:style w:type="paragraph" w:styleId="a5">
    <w:name w:val="Balloon Text"/>
    <w:basedOn w:val="a"/>
    <w:link w:val="a6"/>
    <w:uiPriority w:val="99"/>
    <w:semiHidden/>
    <w:unhideWhenUsed/>
    <w:rsid w:val="0038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2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2020-02-10T13:01:00Z</dcterms:created>
  <dcterms:modified xsi:type="dcterms:W3CDTF">2020-02-11T10:30:00Z</dcterms:modified>
</cp:coreProperties>
</file>