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7BC" w:rsidRDefault="001D1E0F">
      <w:r w:rsidRPr="001D1E0F">
        <w:rPr>
          <w:noProof/>
          <w:lang w:eastAsia="ru-RU"/>
        </w:rPr>
        <w:drawing>
          <wp:inline distT="0" distB="0" distL="0" distR="0">
            <wp:extent cx="5940425" cy="7972246"/>
            <wp:effectExtent l="0" t="0" r="3175" b="0"/>
            <wp:docPr id="2" name="Рисунок 2" descr="C:\Users\User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0F" w:rsidRDefault="001D1E0F"/>
    <w:p w:rsidR="001D1E0F" w:rsidRDefault="001D1E0F"/>
    <w:p w:rsidR="001D1E0F" w:rsidRDefault="001D1E0F"/>
    <w:p w:rsidR="001D1E0F" w:rsidRDefault="001D1E0F"/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 w:rsidRPr="00933C83">
        <w:rPr>
          <w:rFonts w:ascii="Times New Roman" w:hAnsi="Times New Roman"/>
          <w:sz w:val="24"/>
          <w:szCs w:val="24"/>
        </w:rPr>
        <w:t xml:space="preserve">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формирование социокультурной среды, соответствующей возрастным, индивидуальным, пс</w:t>
      </w:r>
      <w:r w:rsidRPr="00933C83">
        <w:rPr>
          <w:rFonts w:ascii="Times New Roman" w:hAnsi="Times New Roman"/>
          <w:sz w:val="24"/>
          <w:szCs w:val="24"/>
        </w:rPr>
        <w:t>и</w:t>
      </w:r>
      <w:r w:rsidRPr="00933C83">
        <w:rPr>
          <w:rFonts w:ascii="Times New Roman" w:hAnsi="Times New Roman"/>
          <w:sz w:val="24"/>
          <w:szCs w:val="24"/>
        </w:rPr>
        <w:t>хологическим и физиологическим особенностям детей;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обеспечение психолого-педагогической поддержки семьи и повышения компетентности р</w:t>
      </w:r>
      <w:r w:rsidRPr="00933C83">
        <w:rPr>
          <w:rFonts w:ascii="Times New Roman" w:hAnsi="Times New Roman"/>
          <w:sz w:val="24"/>
          <w:szCs w:val="24"/>
        </w:rPr>
        <w:t>о</w:t>
      </w:r>
      <w:r w:rsidRPr="00933C83">
        <w:rPr>
          <w:rFonts w:ascii="Times New Roman" w:hAnsi="Times New Roman"/>
          <w:sz w:val="24"/>
          <w:szCs w:val="24"/>
        </w:rPr>
        <w:t>дителей (законных представителей) в вопросах развития и образования, охраны и укрепления зд</w:t>
      </w:r>
      <w:r w:rsidRPr="00933C83">
        <w:rPr>
          <w:rFonts w:ascii="Times New Roman" w:hAnsi="Times New Roman"/>
          <w:sz w:val="24"/>
          <w:szCs w:val="24"/>
        </w:rPr>
        <w:t>о</w:t>
      </w:r>
      <w:r w:rsidRPr="00933C83">
        <w:rPr>
          <w:rFonts w:ascii="Times New Roman" w:hAnsi="Times New Roman"/>
          <w:sz w:val="24"/>
          <w:szCs w:val="24"/>
        </w:rPr>
        <w:t>ровья детей.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1E0F" w:rsidRPr="007E50E9" w:rsidRDefault="001D1E0F" w:rsidP="001D1E0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7E50E9">
        <w:rPr>
          <w:rFonts w:ascii="Times New Roman" w:hAnsi="Times New Roman"/>
          <w:b/>
          <w:sz w:val="24"/>
          <w:szCs w:val="24"/>
        </w:rPr>
        <w:t>Требования к организации образовательной деятельности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933C83">
        <w:rPr>
          <w:rFonts w:ascii="Times New Roman" w:hAnsi="Times New Roman"/>
          <w:sz w:val="24"/>
          <w:szCs w:val="24"/>
        </w:rPr>
        <w:t xml:space="preserve">Образовательная деятельность  ведется на государственном языке Российской Федерации — русском. 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ДОУ</w:t>
      </w:r>
      <w:r w:rsidRPr="00933C83">
        <w:rPr>
          <w:rFonts w:ascii="Times New Roman" w:hAnsi="Times New Roman"/>
          <w:sz w:val="24"/>
          <w:szCs w:val="24"/>
        </w:rPr>
        <w:t xml:space="preserve"> в соответствии с лицензией реализует образовательную программу дошкольного о</w:t>
      </w:r>
      <w:r w:rsidRPr="00933C83">
        <w:rPr>
          <w:rFonts w:ascii="Times New Roman" w:hAnsi="Times New Roman"/>
          <w:sz w:val="24"/>
          <w:szCs w:val="24"/>
        </w:rPr>
        <w:t>б</w:t>
      </w:r>
      <w:r w:rsidRPr="00933C83">
        <w:rPr>
          <w:rFonts w:ascii="Times New Roman" w:hAnsi="Times New Roman"/>
          <w:sz w:val="24"/>
          <w:szCs w:val="24"/>
        </w:rPr>
        <w:t>разования по очной форме обучения, обеспечивает получение дошкольного образования восп</w:t>
      </w:r>
      <w:r w:rsidRPr="00933C83">
        <w:rPr>
          <w:rFonts w:ascii="Times New Roman" w:hAnsi="Times New Roman"/>
          <w:sz w:val="24"/>
          <w:szCs w:val="24"/>
        </w:rPr>
        <w:t>и</w:t>
      </w:r>
      <w:r w:rsidRPr="00933C83">
        <w:rPr>
          <w:rFonts w:ascii="Times New Roman" w:hAnsi="Times New Roman"/>
          <w:sz w:val="24"/>
          <w:szCs w:val="24"/>
        </w:rPr>
        <w:t xml:space="preserve">танниками в возрасте от </w:t>
      </w:r>
      <w:r>
        <w:rPr>
          <w:rFonts w:ascii="Times New Roman" w:hAnsi="Times New Roman"/>
          <w:sz w:val="24"/>
          <w:szCs w:val="24"/>
        </w:rPr>
        <w:t>1</w:t>
      </w:r>
      <w:r w:rsidRPr="00933C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года</w:t>
      </w:r>
      <w:r w:rsidRPr="00933C83">
        <w:rPr>
          <w:rFonts w:ascii="Times New Roman" w:hAnsi="Times New Roman"/>
          <w:sz w:val="24"/>
          <w:szCs w:val="24"/>
        </w:rPr>
        <w:t xml:space="preserve">  до прекращения образовательных отношений</w:t>
      </w:r>
      <w:r>
        <w:rPr>
          <w:rFonts w:ascii="Times New Roman" w:hAnsi="Times New Roman"/>
          <w:sz w:val="24"/>
          <w:szCs w:val="24"/>
        </w:rPr>
        <w:t>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У</w:t>
      </w:r>
      <w:r w:rsidRPr="00933C83">
        <w:rPr>
          <w:rFonts w:ascii="Times New Roman" w:hAnsi="Times New Roman"/>
          <w:sz w:val="24"/>
          <w:szCs w:val="24"/>
        </w:rPr>
        <w:t>чебный год начинается 01 сентября и заканчивается 31 мая.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</w:t>
      </w:r>
      <w:r w:rsidRPr="00933C83">
        <w:rPr>
          <w:rFonts w:ascii="Times New Roman" w:hAnsi="Times New Roman"/>
          <w:sz w:val="24"/>
          <w:szCs w:val="24"/>
        </w:rPr>
        <w:t>Организация образовательного процесса с 01 сентября по 31 мая осуществляется по режиму дня холодного периода года, а с 01 июня по 31 августа — по режиму дня теплого периода года.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ДОУ</w:t>
      </w:r>
      <w:r w:rsidRPr="00933C83">
        <w:rPr>
          <w:rFonts w:ascii="Times New Roman" w:hAnsi="Times New Roman"/>
          <w:sz w:val="24"/>
          <w:szCs w:val="24"/>
        </w:rPr>
        <w:t xml:space="preserve"> самостоятельно разрабатывает, принимает, реализует образовательную программу дошкольного образования, в соответствии с федеральным государственным образов</w:t>
      </w:r>
      <w:r w:rsidRPr="00933C83">
        <w:rPr>
          <w:rFonts w:ascii="Times New Roman" w:hAnsi="Times New Roman"/>
          <w:sz w:val="24"/>
          <w:szCs w:val="24"/>
        </w:rPr>
        <w:t>а</w:t>
      </w:r>
      <w:r w:rsidRPr="00933C83">
        <w:rPr>
          <w:rFonts w:ascii="Times New Roman" w:hAnsi="Times New Roman"/>
          <w:sz w:val="24"/>
          <w:szCs w:val="24"/>
        </w:rPr>
        <w:t>тельным стандартом дошкольного образования с учетом примерной общеобразовательной пр</w:t>
      </w:r>
      <w:r w:rsidRPr="00933C83">
        <w:rPr>
          <w:rFonts w:ascii="Times New Roman" w:hAnsi="Times New Roman"/>
          <w:sz w:val="24"/>
          <w:szCs w:val="24"/>
        </w:rPr>
        <w:t>о</w:t>
      </w:r>
      <w:r w:rsidRPr="00933C83">
        <w:rPr>
          <w:rFonts w:ascii="Times New Roman" w:hAnsi="Times New Roman"/>
          <w:sz w:val="24"/>
          <w:szCs w:val="24"/>
        </w:rPr>
        <w:t>граммой «От рождения до школы. Примерная общеобразовательная программа дошкольного образов</w:t>
      </w:r>
      <w:r w:rsidRPr="00933C83">
        <w:rPr>
          <w:rFonts w:ascii="Times New Roman" w:hAnsi="Times New Roman"/>
          <w:sz w:val="24"/>
          <w:szCs w:val="24"/>
        </w:rPr>
        <w:t>а</w:t>
      </w:r>
      <w:r w:rsidRPr="00933C83">
        <w:rPr>
          <w:rFonts w:ascii="Times New Roman" w:hAnsi="Times New Roman"/>
          <w:sz w:val="24"/>
          <w:szCs w:val="24"/>
        </w:rPr>
        <w:t>ния», под ред. Н.Е. Вераксы, Т.С. Комаровой, М.А. Васильевой.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933C83">
        <w:rPr>
          <w:rFonts w:ascii="Times New Roman" w:hAnsi="Times New Roman"/>
          <w:sz w:val="24"/>
          <w:szCs w:val="24"/>
        </w:rPr>
        <w:t>Образовательная программа дошкольного образования, реализуемая У</w:t>
      </w:r>
      <w:r>
        <w:rPr>
          <w:rFonts w:ascii="Times New Roman" w:hAnsi="Times New Roman"/>
          <w:sz w:val="24"/>
          <w:szCs w:val="24"/>
        </w:rPr>
        <w:t>чреждением</w:t>
      </w:r>
      <w:r w:rsidRPr="00933C83">
        <w:rPr>
          <w:rFonts w:ascii="Times New Roman" w:hAnsi="Times New Roman"/>
          <w:sz w:val="24"/>
          <w:szCs w:val="24"/>
        </w:rPr>
        <w:t>, включает в себя учебный план, регламент образовательной деятельности, режимы дня для воспитанников.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 w:rsidRPr="00933C83">
        <w:rPr>
          <w:rFonts w:ascii="Times New Roman" w:hAnsi="Times New Roman"/>
          <w:sz w:val="24"/>
          <w:szCs w:val="24"/>
        </w:rPr>
        <w:t>Организация образовательного процесса  регламентируется учебным планом по следующей структуре: пояснительная записка, режим работы, продолжительность учебного года, количество недель в учебном году, перечень проводимых праздников для воспитанников, сроки проведения мониторинга достижения детьми планируемых результатов освоения образовательной пр</w:t>
      </w:r>
      <w:r w:rsidRPr="00933C83">
        <w:rPr>
          <w:rFonts w:ascii="Times New Roman" w:hAnsi="Times New Roman"/>
          <w:sz w:val="24"/>
          <w:szCs w:val="24"/>
        </w:rPr>
        <w:t>о</w:t>
      </w:r>
      <w:r w:rsidRPr="00933C83">
        <w:rPr>
          <w:rFonts w:ascii="Times New Roman" w:hAnsi="Times New Roman"/>
          <w:sz w:val="24"/>
          <w:szCs w:val="24"/>
        </w:rPr>
        <w:t>граммы дошкольного образования, работа  в летний период.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 </w:t>
      </w:r>
      <w:r w:rsidRPr="00933C83">
        <w:rPr>
          <w:rFonts w:ascii="Times New Roman" w:hAnsi="Times New Roman"/>
          <w:sz w:val="24"/>
          <w:szCs w:val="24"/>
        </w:rPr>
        <w:t>Срок освое</w:t>
      </w:r>
      <w:r>
        <w:rPr>
          <w:rFonts w:ascii="Times New Roman" w:hAnsi="Times New Roman"/>
          <w:sz w:val="24"/>
          <w:szCs w:val="24"/>
        </w:rPr>
        <w:t xml:space="preserve">ния образовательной программы – </w:t>
      </w:r>
      <w:r w:rsidRPr="00933C83">
        <w:rPr>
          <w:rFonts w:ascii="Times New Roman" w:hAnsi="Times New Roman"/>
          <w:sz w:val="24"/>
          <w:szCs w:val="24"/>
        </w:rPr>
        <w:t>5 лет.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</w:t>
      </w:r>
      <w:r w:rsidRPr="00933C83">
        <w:rPr>
          <w:rFonts w:ascii="Times New Roman" w:hAnsi="Times New Roman"/>
          <w:sz w:val="24"/>
          <w:szCs w:val="24"/>
        </w:rPr>
        <w:t>Каникулы устанавливаются не менее двух раз в течение учебного года (зимние каникулы, летние каникулы) в соответствии с графиком образовательного процесса.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3.10. </w:t>
      </w:r>
      <w:r w:rsidRPr="00933C83">
        <w:rPr>
          <w:rFonts w:ascii="Times New Roman" w:hAnsi="Times New Roman"/>
          <w:sz w:val="24"/>
          <w:szCs w:val="24"/>
        </w:rPr>
        <w:t>В дни каникул и в летний период образовательная деятельность не проводится. Проводятся мероприятия по художественно-эстетическому развитию, спортивные и подвижные игры, спортивные праздники, экскурсии и др. Увеличивается продолжительность прогулок.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3.11. </w:t>
      </w:r>
      <w:r w:rsidRPr="00933C83">
        <w:rPr>
          <w:rFonts w:ascii="Times New Roman" w:hAnsi="Times New Roman"/>
          <w:sz w:val="24"/>
          <w:szCs w:val="24"/>
        </w:rPr>
        <w:t>Домашние задания воспитанникам не задают.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3.12. ДОУ</w:t>
      </w:r>
      <w:r w:rsidRPr="00933C83">
        <w:rPr>
          <w:rFonts w:ascii="Times New Roman" w:hAnsi="Times New Roman"/>
          <w:sz w:val="24"/>
          <w:szCs w:val="24"/>
        </w:rPr>
        <w:t xml:space="preserve"> самостоятельно разрабатывает систему оценки качества усвоения реализуемой обр</w:t>
      </w:r>
      <w:r w:rsidRPr="00933C83">
        <w:rPr>
          <w:rFonts w:ascii="Times New Roman" w:hAnsi="Times New Roman"/>
          <w:sz w:val="24"/>
          <w:szCs w:val="24"/>
        </w:rPr>
        <w:t>а</w:t>
      </w:r>
      <w:r w:rsidRPr="00933C83">
        <w:rPr>
          <w:rFonts w:ascii="Times New Roman" w:hAnsi="Times New Roman"/>
          <w:sz w:val="24"/>
          <w:szCs w:val="24"/>
        </w:rPr>
        <w:t>зовательной программы дошкольного образования.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3.13. </w:t>
      </w:r>
      <w:r w:rsidRPr="00933C83">
        <w:rPr>
          <w:rFonts w:ascii="Times New Roman" w:hAnsi="Times New Roman"/>
          <w:sz w:val="24"/>
          <w:szCs w:val="24"/>
        </w:rPr>
        <w:t>Освоение образовательной программы дошкольного образования не сопровождается пр</w:t>
      </w:r>
      <w:r w:rsidRPr="00933C83">
        <w:rPr>
          <w:rFonts w:ascii="Times New Roman" w:hAnsi="Times New Roman"/>
          <w:sz w:val="24"/>
          <w:szCs w:val="24"/>
        </w:rPr>
        <w:t>о</w:t>
      </w:r>
      <w:r w:rsidRPr="00933C83">
        <w:rPr>
          <w:rFonts w:ascii="Times New Roman" w:hAnsi="Times New Roman"/>
          <w:sz w:val="24"/>
          <w:szCs w:val="24"/>
        </w:rPr>
        <w:t>ведением промежуточной аттестации и итоговой аттестации воспитанников.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3.14. </w:t>
      </w:r>
      <w:r w:rsidRPr="00933C83">
        <w:rPr>
          <w:rFonts w:ascii="Times New Roman" w:hAnsi="Times New Roman"/>
          <w:sz w:val="24"/>
          <w:szCs w:val="24"/>
        </w:rPr>
        <w:t>Образовательная деятельность по образовательной программе дошкольного образования осуществляется во всех возрастных группах общеразвивающей направленности.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3.15. </w:t>
      </w:r>
      <w:r w:rsidRPr="00933C83">
        <w:rPr>
          <w:rFonts w:ascii="Times New Roman" w:hAnsi="Times New Roman"/>
          <w:sz w:val="24"/>
          <w:szCs w:val="24"/>
        </w:rPr>
        <w:t>Участниками образовательного процесса являются все педагогические работники, восп</w:t>
      </w:r>
      <w:r w:rsidRPr="00933C83">
        <w:rPr>
          <w:rFonts w:ascii="Times New Roman" w:hAnsi="Times New Roman"/>
          <w:sz w:val="24"/>
          <w:szCs w:val="24"/>
        </w:rPr>
        <w:t>и</w:t>
      </w:r>
      <w:r w:rsidRPr="00933C83">
        <w:rPr>
          <w:rFonts w:ascii="Times New Roman" w:hAnsi="Times New Roman"/>
          <w:sz w:val="24"/>
          <w:szCs w:val="24"/>
        </w:rPr>
        <w:t>танники, родители (законные представители) воспитанников.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3.16. </w:t>
      </w:r>
      <w:r w:rsidRPr="00933C83">
        <w:rPr>
          <w:rFonts w:ascii="Times New Roman" w:hAnsi="Times New Roman"/>
          <w:sz w:val="24"/>
          <w:szCs w:val="24"/>
        </w:rPr>
        <w:t>Реализуют образовательную деятельность  педагогические работники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933C83">
        <w:rPr>
          <w:rFonts w:ascii="Times New Roman" w:hAnsi="Times New Roman"/>
          <w:sz w:val="24"/>
          <w:szCs w:val="24"/>
        </w:rPr>
        <w:t>.</w:t>
      </w:r>
    </w:p>
    <w:p w:rsidR="001D1E0F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3.17. ДОУ</w:t>
      </w:r>
      <w:r w:rsidRPr="00933C83">
        <w:rPr>
          <w:rFonts w:ascii="Times New Roman" w:hAnsi="Times New Roman"/>
          <w:sz w:val="24"/>
          <w:szCs w:val="24"/>
        </w:rPr>
        <w:t xml:space="preserve"> самостоятельно в выборе форм, средств и методов обучения и воспитания, образов</w:t>
      </w:r>
      <w:r w:rsidRPr="00933C83">
        <w:rPr>
          <w:rFonts w:ascii="Times New Roman" w:hAnsi="Times New Roman"/>
          <w:sz w:val="24"/>
          <w:szCs w:val="24"/>
        </w:rPr>
        <w:t>а</w:t>
      </w:r>
      <w:r w:rsidRPr="00933C83">
        <w:rPr>
          <w:rFonts w:ascii="Times New Roman" w:hAnsi="Times New Roman"/>
          <w:sz w:val="24"/>
          <w:szCs w:val="24"/>
        </w:rPr>
        <w:t>тельных технологий образовательной деятельности; при реализации образовательной программы используются различные образовательные технологии.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1E0F" w:rsidRPr="00BC79D0" w:rsidRDefault="001D1E0F" w:rsidP="001D1E0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C79D0">
        <w:rPr>
          <w:rFonts w:ascii="Times New Roman" w:hAnsi="Times New Roman"/>
          <w:b/>
          <w:sz w:val="24"/>
          <w:szCs w:val="24"/>
        </w:rPr>
        <w:t>4. Требования к режиму занятий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3C83">
        <w:rPr>
          <w:rFonts w:ascii="Times New Roman" w:hAnsi="Times New Roman"/>
          <w:sz w:val="24"/>
          <w:szCs w:val="24"/>
        </w:rPr>
        <w:t>4.1. Организация образовательного процесса  осуществляется в соответствии с реализуемой о</w:t>
      </w:r>
      <w:r w:rsidRPr="00933C83">
        <w:rPr>
          <w:rFonts w:ascii="Times New Roman" w:hAnsi="Times New Roman"/>
          <w:sz w:val="24"/>
          <w:szCs w:val="24"/>
        </w:rPr>
        <w:t>б</w:t>
      </w:r>
      <w:r w:rsidRPr="00933C83">
        <w:rPr>
          <w:rFonts w:ascii="Times New Roman" w:hAnsi="Times New Roman"/>
          <w:sz w:val="24"/>
          <w:szCs w:val="24"/>
        </w:rPr>
        <w:t>разовательной программой дошкольного образования, в том числе учебным планом и регл</w:t>
      </w:r>
      <w:r w:rsidRPr="00933C83">
        <w:rPr>
          <w:rFonts w:ascii="Times New Roman" w:hAnsi="Times New Roman"/>
          <w:sz w:val="24"/>
          <w:szCs w:val="24"/>
        </w:rPr>
        <w:t>а</w:t>
      </w:r>
      <w:r w:rsidRPr="00933C83">
        <w:rPr>
          <w:rFonts w:ascii="Times New Roman" w:hAnsi="Times New Roman"/>
          <w:sz w:val="24"/>
          <w:szCs w:val="24"/>
        </w:rPr>
        <w:t>ментом образовательной деятельности.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933C83">
        <w:rPr>
          <w:rFonts w:ascii="Times New Roman" w:hAnsi="Times New Roman"/>
          <w:sz w:val="24"/>
          <w:szCs w:val="24"/>
        </w:rPr>
        <w:t>Срок обучения по реализуемой образовательной программе дошкольного образования у</w:t>
      </w:r>
      <w:r w:rsidRPr="00933C83">
        <w:rPr>
          <w:rFonts w:ascii="Times New Roman" w:hAnsi="Times New Roman"/>
          <w:sz w:val="24"/>
          <w:szCs w:val="24"/>
        </w:rPr>
        <w:t>с</w:t>
      </w:r>
      <w:r w:rsidRPr="00933C83">
        <w:rPr>
          <w:rFonts w:ascii="Times New Roman" w:hAnsi="Times New Roman"/>
          <w:sz w:val="24"/>
          <w:szCs w:val="24"/>
        </w:rPr>
        <w:t>танавливается в соответствии с нормативными сроками ее освоения, определяемыми государс</w:t>
      </w:r>
      <w:r w:rsidRPr="00933C83">
        <w:rPr>
          <w:rFonts w:ascii="Times New Roman" w:hAnsi="Times New Roman"/>
          <w:sz w:val="24"/>
          <w:szCs w:val="24"/>
        </w:rPr>
        <w:t>т</w:t>
      </w:r>
      <w:r w:rsidRPr="00933C83">
        <w:rPr>
          <w:rFonts w:ascii="Times New Roman" w:hAnsi="Times New Roman"/>
          <w:sz w:val="24"/>
          <w:szCs w:val="24"/>
        </w:rPr>
        <w:t>венными образовательными стандартами.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Pr="00933C83">
        <w:rPr>
          <w:rFonts w:ascii="Times New Roman" w:hAnsi="Times New Roman"/>
          <w:sz w:val="24"/>
          <w:szCs w:val="24"/>
        </w:rPr>
        <w:t>На основании учебного плана составляется сетка образовательной деятельности на учебный год,  которая рассматривается на педагогическом совете,  а затем утверждается заведующим У</w:t>
      </w:r>
      <w:r>
        <w:rPr>
          <w:rFonts w:ascii="Times New Roman" w:hAnsi="Times New Roman"/>
          <w:sz w:val="24"/>
          <w:szCs w:val="24"/>
        </w:rPr>
        <w:t>чреждением</w:t>
      </w:r>
      <w:r w:rsidRPr="00933C83">
        <w:rPr>
          <w:rFonts w:ascii="Times New Roman" w:hAnsi="Times New Roman"/>
          <w:sz w:val="24"/>
          <w:szCs w:val="24"/>
        </w:rPr>
        <w:t>.</w:t>
      </w:r>
    </w:p>
    <w:p w:rsidR="001D1E0F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933C83">
        <w:rPr>
          <w:rFonts w:ascii="Times New Roman" w:hAnsi="Times New Roman"/>
          <w:sz w:val="24"/>
          <w:szCs w:val="24"/>
        </w:rPr>
        <w:t>Продолжительность непрерывной образовательной деятельности: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E7F21">
        <w:rPr>
          <w:rFonts w:ascii="Times New Roman" w:hAnsi="Times New Roman"/>
          <w:sz w:val="24"/>
          <w:szCs w:val="24"/>
        </w:rPr>
        <w:t>– для детей от</w:t>
      </w:r>
      <w:r>
        <w:rPr>
          <w:rFonts w:ascii="Times New Roman" w:hAnsi="Times New Roman"/>
          <w:sz w:val="24"/>
          <w:szCs w:val="24"/>
        </w:rPr>
        <w:t xml:space="preserve"> 2 до 3 лет – не более 10 минут;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для детей от 3 до 4 лет </w:t>
      </w:r>
      <w:r>
        <w:rPr>
          <w:rFonts w:ascii="Times New Roman" w:hAnsi="Times New Roman"/>
          <w:sz w:val="24"/>
          <w:szCs w:val="24"/>
        </w:rPr>
        <w:t>– не более 15 минут;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для детей от 4 до 5 лет </w:t>
      </w:r>
      <w:r>
        <w:rPr>
          <w:rFonts w:ascii="Times New Roman" w:hAnsi="Times New Roman"/>
          <w:sz w:val="24"/>
          <w:szCs w:val="24"/>
        </w:rPr>
        <w:t>– не более 20 минут;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детей от 5 до 6 лет – не более 25 минут;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для детей от 6 до 7 лет </w:t>
      </w: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не более 30 минут.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</w:t>
      </w:r>
      <w:r w:rsidRPr="00933C83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в первой половине дня: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в младшей и средней группах не превышает 30 и 40 минут соответственно,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в старш</w:t>
      </w:r>
      <w:r>
        <w:rPr>
          <w:rFonts w:ascii="Times New Roman" w:hAnsi="Times New Roman"/>
          <w:sz w:val="24"/>
          <w:szCs w:val="24"/>
        </w:rPr>
        <w:t xml:space="preserve">ей и подготовительной группах – </w:t>
      </w:r>
      <w:r w:rsidRPr="00933C83">
        <w:rPr>
          <w:rFonts w:ascii="Times New Roman" w:hAnsi="Times New Roman"/>
          <w:sz w:val="24"/>
          <w:szCs w:val="24"/>
        </w:rPr>
        <w:t>45 минут и 1,5 часа соответственно.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r w:rsidRPr="00933C83">
        <w:rPr>
          <w:rFonts w:ascii="Times New Roman" w:hAnsi="Times New Roman"/>
          <w:sz w:val="24"/>
          <w:szCs w:val="24"/>
        </w:rPr>
        <w:t xml:space="preserve">В середине времени, отведенного на непрерывную образовательную деятельность, проводят физкультурные минутки. 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</w:t>
      </w:r>
      <w:r w:rsidRPr="00933C83">
        <w:rPr>
          <w:rFonts w:ascii="Times New Roman" w:hAnsi="Times New Roman"/>
          <w:sz w:val="24"/>
          <w:szCs w:val="24"/>
        </w:rPr>
        <w:t xml:space="preserve">Перерывы между периодами непрерывной образовательной деятельности </w:t>
      </w:r>
      <w:r>
        <w:rPr>
          <w:rFonts w:ascii="Times New Roman" w:hAnsi="Times New Roman"/>
          <w:sz w:val="24"/>
          <w:szCs w:val="24"/>
        </w:rPr>
        <w:t>–</w:t>
      </w:r>
      <w:r w:rsidRPr="00933C83">
        <w:rPr>
          <w:rFonts w:ascii="Times New Roman" w:hAnsi="Times New Roman"/>
          <w:sz w:val="24"/>
          <w:szCs w:val="24"/>
        </w:rPr>
        <w:t xml:space="preserve"> не менее 10 м</w:t>
      </w:r>
      <w:r w:rsidRPr="00933C83">
        <w:rPr>
          <w:rFonts w:ascii="Times New Roman" w:hAnsi="Times New Roman"/>
          <w:sz w:val="24"/>
          <w:szCs w:val="24"/>
        </w:rPr>
        <w:t>и</w:t>
      </w:r>
      <w:r w:rsidRPr="00933C83">
        <w:rPr>
          <w:rFonts w:ascii="Times New Roman" w:hAnsi="Times New Roman"/>
          <w:sz w:val="24"/>
          <w:szCs w:val="24"/>
        </w:rPr>
        <w:t>нут.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933C83">
        <w:rPr>
          <w:rFonts w:ascii="Times New Roman" w:hAnsi="Times New Roman"/>
          <w:sz w:val="24"/>
          <w:szCs w:val="24"/>
        </w:rPr>
        <w:t>Образовательная деятельность с детьми старшего дошкольного возраста может осущест</w:t>
      </w:r>
      <w:r w:rsidRPr="00933C83">
        <w:rPr>
          <w:rFonts w:ascii="Times New Roman" w:hAnsi="Times New Roman"/>
          <w:sz w:val="24"/>
          <w:szCs w:val="24"/>
        </w:rPr>
        <w:t>в</w:t>
      </w:r>
      <w:r w:rsidRPr="00933C83">
        <w:rPr>
          <w:rFonts w:ascii="Times New Roman" w:hAnsi="Times New Roman"/>
          <w:sz w:val="24"/>
          <w:szCs w:val="24"/>
        </w:rPr>
        <w:t>ляться во второй половине дня после дневного сна. Ее продолжительность должна составлять не более 25-30 минут в день.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Pr="00933C83">
        <w:rPr>
          <w:rFonts w:ascii="Times New Roman" w:hAnsi="Times New Roman"/>
          <w:sz w:val="24"/>
          <w:szCs w:val="24"/>
        </w:rPr>
        <w:t>В середине непрерывной образовательной деятельности статического характера проводятся физкультурные минутки.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4.10. </w:t>
      </w:r>
      <w:r w:rsidRPr="00933C83">
        <w:rPr>
          <w:rFonts w:ascii="Times New Roman" w:hAnsi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</w:t>
      </w:r>
      <w:r w:rsidRPr="00933C83">
        <w:rPr>
          <w:rFonts w:ascii="Times New Roman" w:hAnsi="Times New Roman"/>
          <w:sz w:val="24"/>
          <w:szCs w:val="24"/>
        </w:rPr>
        <w:t>и</w:t>
      </w:r>
      <w:r w:rsidRPr="00933C83">
        <w:rPr>
          <w:rFonts w:ascii="Times New Roman" w:hAnsi="Times New Roman"/>
          <w:sz w:val="24"/>
          <w:szCs w:val="24"/>
        </w:rPr>
        <w:t>лактики утомления детей рекомендуется проводить физкультурные минутки, физкультурные и  муз</w:t>
      </w:r>
      <w:r w:rsidRPr="00933C83">
        <w:rPr>
          <w:rFonts w:ascii="Times New Roman" w:hAnsi="Times New Roman"/>
          <w:sz w:val="24"/>
          <w:szCs w:val="24"/>
        </w:rPr>
        <w:t>ы</w:t>
      </w:r>
      <w:r w:rsidRPr="00933C83">
        <w:rPr>
          <w:rFonts w:ascii="Times New Roman" w:hAnsi="Times New Roman"/>
          <w:sz w:val="24"/>
          <w:szCs w:val="24"/>
        </w:rPr>
        <w:t>кальные занятия и т.п.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1E0F" w:rsidRPr="00BC79D0" w:rsidRDefault="001D1E0F" w:rsidP="001D1E0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BC79D0">
        <w:rPr>
          <w:rFonts w:ascii="Times New Roman" w:hAnsi="Times New Roman"/>
          <w:b/>
          <w:sz w:val="24"/>
          <w:szCs w:val="24"/>
        </w:rPr>
        <w:t>Контроль за образовательной деятельностью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933C83">
        <w:rPr>
          <w:rFonts w:ascii="Times New Roman" w:hAnsi="Times New Roman"/>
          <w:sz w:val="24"/>
          <w:szCs w:val="24"/>
        </w:rPr>
        <w:t>Контроль или проверка процесса и результатов освоения образовательной программы д</w:t>
      </w:r>
      <w:r w:rsidRPr="00933C83">
        <w:rPr>
          <w:rFonts w:ascii="Times New Roman" w:hAnsi="Times New Roman"/>
          <w:sz w:val="24"/>
          <w:szCs w:val="24"/>
        </w:rPr>
        <w:t>о</w:t>
      </w:r>
      <w:r w:rsidRPr="00933C83">
        <w:rPr>
          <w:rFonts w:ascii="Times New Roman" w:hAnsi="Times New Roman"/>
          <w:sz w:val="24"/>
          <w:szCs w:val="24"/>
        </w:rPr>
        <w:t>шко</w:t>
      </w:r>
      <w:r>
        <w:rPr>
          <w:rFonts w:ascii="Times New Roman" w:hAnsi="Times New Roman"/>
          <w:sz w:val="24"/>
          <w:szCs w:val="24"/>
        </w:rPr>
        <w:t>льного образования</w:t>
      </w:r>
      <w:r w:rsidRPr="00933C83">
        <w:rPr>
          <w:rFonts w:ascii="Times New Roman" w:hAnsi="Times New Roman"/>
          <w:sz w:val="24"/>
          <w:szCs w:val="24"/>
        </w:rPr>
        <w:t>, качества обучения воспитанников является обязательным компоне</w:t>
      </w:r>
      <w:r w:rsidRPr="00933C83">
        <w:rPr>
          <w:rFonts w:ascii="Times New Roman" w:hAnsi="Times New Roman"/>
          <w:sz w:val="24"/>
          <w:szCs w:val="24"/>
        </w:rPr>
        <w:t>н</w:t>
      </w:r>
      <w:r w:rsidRPr="00933C83">
        <w:rPr>
          <w:rFonts w:ascii="Times New Roman" w:hAnsi="Times New Roman"/>
          <w:sz w:val="24"/>
          <w:szCs w:val="24"/>
        </w:rPr>
        <w:t>том образовательного процесса и осуществляется в соответствии с планом внутреннего ко</w:t>
      </w:r>
      <w:r w:rsidRPr="00933C83">
        <w:rPr>
          <w:rFonts w:ascii="Times New Roman" w:hAnsi="Times New Roman"/>
          <w:sz w:val="24"/>
          <w:szCs w:val="24"/>
        </w:rPr>
        <w:t>н</w:t>
      </w:r>
      <w:r w:rsidRPr="00933C83">
        <w:rPr>
          <w:rFonts w:ascii="Times New Roman" w:hAnsi="Times New Roman"/>
          <w:sz w:val="24"/>
          <w:szCs w:val="24"/>
        </w:rPr>
        <w:t>троля, инструментарием контрольной деятельности.</w:t>
      </w:r>
    </w:p>
    <w:p w:rsidR="001D1E0F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Pr="00933C83">
        <w:rPr>
          <w:rFonts w:ascii="Times New Roman" w:hAnsi="Times New Roman"/>
          <w:sz w:val="24"/>
          <w:szCs w:val="24"/>
        </w:rPr>
        <w:t>Независимая общественная оценка качества дошкольного образования с участием род</w:t>
      </w:r>
      <w:r w:rsidRPr="00933C83">
        <w:rPr>
          <w:rFonts w:ascii="Times New Roman" w:hAnsi="Times New Roman"/>
          <w:sz w:val="24"/>
          <w:szCs w:val="24"/>
        </w:rPr>
        <w:t>и</w:t>
      </w:r>
      <w:r w:rsidRPr="00933C83">
        <w:rPr>
          <w:rFonts w:ascii="Times New Roman" w:hAnsi="Times New Roman"/>
          <w:sz w:val="24"/>
          <w:szCs w:val="24"/>
        </w:rPr>
        <w:t>тельской общественности осуществляется в целях определения соответствия предоставляемого дошкольного образования потребностям заказчиков образовательных услуг, в интересах которых ос</w:t>
      </w:r>
      <w:r w:rsidRPr="00933C83">
        <w:rPr>
          <w:rFonts w:ascii="Times New Roman" w:hAnsi="Times New Roman"/>
          <w:sz w:val="24"/>
          <w:szCs w:val="24"/>
        </w:rPr>
        <w:t>у</w:t>
      </w:r>
      <w:r w:rsidRPr="00933C83">
        <w:rPr>
          <w:rFonts w:ascii="Times New Roman" w:hAnsi="Times New Roman"/>
          <w:sz w:val="24"/>
          <w:szCs w:val="24"/>
        </w:rPr>
        <w:t>ществляется образовательная деятельность.</w:t>
      </w:r>
    </w:p>
    <w:p w:rsidR="001D1E0F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1E0F" w:rsidRPr="00BC79D0" w:rsidRDefault="001D1E0F" w:rsidP="001D1E0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1D1E0F" w:rsidRPr="00677650" w:rsidRDefault="001D1E0F" w:rsidP="001D1E0F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 Изменения в П</w:t>
      </w:r>
      <w:r w:rsidRPr="00677650">
        <w:rPr>
          <w:rFonts w:ascii="Times New Roman" w:hAnsi="Times New Roman"/>
          <w:sz w:val="24"/>
        </w:rPr>
        <w:t>оложение могут вноситься в соответствии с действующим законодател</w:t>
      </w:r>
      <w:r w:rsidRPr="00677650">
        <w:rPr>
          <w:rFonts w:ascii="Times New Roman" w:hAnsi="Times New Roman"/>
          <w:sz w:val="24"/>
        </w:rPr>
        <w:t>ь</w:t>
      </w:r>
      <w:r w:rsidRPr="00677650">
        <w:rPr>
          <w:rFonts w:ascii="Times New Roman" w:hAnsi="Times New Roman"/>
          <w:sz w:val="24"/>
        </w:rPr>
        <w:t xml:space="preserve">ством </w:t>
      </w:r>
      <w:r>
        <w:rPr>
          <w:rFonts w:ascii="Times New Roman" w:hAnsi="Times New Roman"/>
          <w:sz w:val="24"/>
        </w:rPr>
        <w:t xml:space="preserve">Российской Федерации </w:t>
      </w:r>
      <w:r w:rsidRPr="00677650"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 xml:space="preserve">принимаются Педагогическим советом </w:t>
      </w:r>
      <w:r w:rsidRPr="00677650">
        <w:rPr>
          <w:rFonts w:ascii="Times New Roman" w:hAnsi="Times New Roman"/>
          <w:sz w:val="24"/>
        </w:rPr>
        <w:t>ДОУ.</w:t>
      </w:r>
    </w:p>
    <w:p w:rsidR="001D1E0F" w:rsidRPr="00677650" w:rsidRDefault="001D1E0F" w:rsidP="001D1E0F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6</w:t>
      </w:r>
      <w:r w:rsidRPr="00677650">
        <w:rPr>
          <w:rFonts w:ascii="Times New Roman" w:hAnsi="Times New Roman"/>
          <w:sz w:val="24"/>
        </w:rPr>
        <w:t xml:space="preserve">.2. Срок действия настоящего Положения не ограничен и прекращает свое действие в случае принятия </w:t>
      </w:r>
      <w:r>
        <w:rPr>
          <w:rFonts w:ascii="Times New Roman" w:hAnsi="Times New Roman"/>
          <w:sz w:val="24"/>
        </w:rPr>
        <w:t xml:space="preserve">Педагогическим советом </w:t>
      </w:r>
      <w:r w:rsidRPr="00677650">
        <w:rPr>
          <w:rFonts w:ascii="Times New Roman" w:hAnsi="Times New Roman"/>
          <w:sz w:val="24"/>
        </w:rPr>
        <w:t>нового Положения.</w:t>
      </w:r>
    </w:p>
    <w:p w:rsidR="001D1E0F" w:rsidRPr="00933C83" w:rsidRDefault="001D1E0F" w:rsidP="001D1E0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1E0F" w:rsidRDefault="001D1E0F">
      <w:bookmarkStart w:id="0" w:name="_GoBack"/>
      <w:bookmarkEnd w:id="0"/>
    </w:p>
    <w:sectPr w:rsidR="001D1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51"/>
    <w:rsid w:val="001D1E0F"/>
    <w:rsid w:val="007A07BC"/>
    <w:rsid w:val="0082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537F6-BD69-48EA-8461-9849E96A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1E0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2020-02-11T10:56:00Z</dcterms:created>
  <dcterms:modified xsi:type="dcterms:W3CDTF">2020-02-11T11:00:00Z</dcterms:modified>
</cp:coreProperties>
</file>