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798" w:rsidRDefault="00221926" w:rsidP="00AF0986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2192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05500" cy="9963150"/>
            <wp:effectExtent l="0" t="0" r="0" b="0"/>
            <wp:docPr id="1" name="Рисунок 1" descr="C:\Users\55555\Pictures\img1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5555\Pictures\img18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996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6F1" w:rsidRDefault="002746F1" w:rsidP="00AF0986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Структура мастер-класса:</w:t>
      </w:r>
    </w:p>
    <w:p w:rsidR="002746F1" w:rsidRDefault="002746F1" w:rsidP="00AF0986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6F1" w:rsidRDefault="002746F1" w:rsidP="002746F1">
      <w:pPr>
        <w:spacing w:after="0" w:line="240" w:lineRule="auto"/>
        <w:ind w:right="-285"/>
        <w:rPr>
          <w:rFonts w:ascii="Times New Roman" w:hAnsi="Times New Roman" w:cs="Times New Roman"/>
          <w:sz w:val="28"/>
          <w:szCs w:val="28"/>
        </w:rPr>
      </w:pPr>
      <w:r w:rsidRPr="002746F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46F1">
        <w:rPr>
          <w:rFonts w:ascii="Times New Roman" w:hAnsi="Times New Roman" w:cs="Times New Roman"/>
          <w:sz w:val="28"/>
          <w:szCs w:val="28"/>
        </w:rPr>
        <w:t>Вступительное слово учите-логопеда.</w:t>
      </w:r>
      <w:r>
        <w:rPr>
          <w:rFonts w:ascii="Times New Roman" w:hAnsi="Times New Roman" w:cs="Times New Roman"/>
          <w:sz w:val="28"/>
          <w:szCs w:val="28"/>
        </w:rPr>
        <w:t xml:space="preserve"> Доклад по теме «Использование ОРТО пазлов в коррекционно-логопедической работе учителя-логопеда».</w:t>
      </w:r>
    </w:p>
    <w:p w:rsidR="002746F1" w:rsidRDefault="002746F1" w:rsidP="002746F1">
      <w:pPr>
        <w:spacing w:after="0" w:line="240" w:lineRule="auto"/>
        <w:ind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Основная демонстрационная часть (фрагмент логопедического занятия с использованием ОРТО пазлов).</w:t>
      </w:r>
    </w:p>
    <w:p w:rsidR="002746F1" w:rsidRDefault="002746F1" w:rsidP="002746F1">
      <w:pPr>
        <w:spacing w:after="0" w:line="240" w:lineRule="auto"/>
        <w:ind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Дискуссионная часть</w:t>
      </w:r>
    </w:p>
    <w:p w:rsidR="002746F1" w:rsidRPr="002746F1" w:rsidRDefault="002746F1" w:rsidP="002746F1">
      <w:pPr>
        <w:spacing w:after="0" w:line="240" w:lineRule="auto"/>
        <w:ind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Подведение итогов мастер-класса.</w:t>
      </w:r>
    </w:p>
    <w:p w:rsidR="002746F1" w:rsidRDefault="002746F1" w:rsidP="00AF0986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6F1" w:rsidRPr="006A037F" w:rsidRDefault="002746F1" w:rsidP="002746F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A037F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Pr="006A037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орто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6A03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дидактическая игра «Лучики солнышка» с изображением предметных </w:t>
      </w:r>
      <w:r w:rsidRPr="006A037F">
        <w:rPr>
          <w:rFonts w:ascii="Times New Roman" w:hAnsi="Times New Roman" w:cs="Times New Roman"/>
          <w:sz w:val="28"/>
          <w:szCs w:val="28"/>
        </w:rPr>
        <w:t>картин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A037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на звук Л</w:t>
      </w:r>
      <w:r w:rsidRPr="006A037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шарики Су-Джок, квадраты с цифрами, карандаши, цифровые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746F1" w:rsidRDefault="002746F1" w:rsidP="00AF0986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6F1" w:rsidRDefault="002746F1" w:rsidP="00AF0986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B4A" w:rsidRPr="00770B4A" w:rsidRDefault="00770B4A" w:rsidP="00770B4A">
      <w:pPr>
        <w:pStyle w:val="a3"/>
        <w:numPr>
          <w:ilvl w:val="0"/>
          <w:numId w:val="10"/>
        </w:numPr>
        <w:ind w:left="142"/>
        <w:jc w:val="center"/>
        <w:rPr>
          <w:rFonts w:ascii="Times New Roman" w:eastAsiaTheme="minorHAnsi" w:hAnsi="Times New Roman" w:cs="Times New Roman"/>
          <w:b/>
          <w:sz w:val="28"/>
          <w:lang w:eastAsia="en-US"/>
        </w:rPr>
      </w:pPr>
      <w:r w:rsidRPr="00770B4A">
        <w:rPr>
          <w:rFonts w:ascii="Times New Roman" w:eastAsiaTheme="minorHAnsi" w:hAnsi="Times New Roman" w:cs="Times New Roman"/>
          <w:b/>
          <w:sz w:val="28"/>
          <w:lang w:eastAsia="en-US"/>
        </w:rPr>
        <w:t>Доклад «Использование ОРТО пазлов в коррекционно-логопедической работе учителя-логопеда».</w:t>
      </w:r>
    </w:p>
    <w:p w:rsidR="00770B4A" w:rsidRPr="00770B4A" w:rsidRDefault="00770B4A" w:rsidP="00770B4A">
      <w:pPr>
        <w:spacing w:after="160" w:line="259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3"/>
          <w:shd w:val="clear" w:color="auto" w:fill="FFFFFF"/>
          <w:lang w:eastAsia="en-US"/>
        </w:rPr>
      </w:pPr>
      <w:r w:rsidRPr="00770B4A">
        <w:rPr>
          <w:rFonts w:ascii="Times New Roman" w:eastAsiaTheme="minorHAnsi" w:hAnsi="Times New Roman" w:cs="Times New Roman"/>
          <w:sz w:val="28"/>
          <w:szCs w:val="23"/>
          <w:shd w:val="clear" w:color="auto" w:fill="FFFFFF"/>
          <w:lang w:eastAsia="en-US"/>
        </w:rPr>
        <w:t>В логопедии традиционно практикуется метод сопряженных движений. Суть метода в том, что процесс автоматизации звуков сочетается с отстукиванием мячом или выполнением танцевальных движений.</w:t>
      </w:r>
      <w:r w:rsidRPr="00770B4A">
        <w:rPr>
          <w:rFonts w:ascii="Times New Roman" w:eastAsiaTheme="minorHAnsi" w:hAnsi="Times New Roman" w:cs="Times New Roman"/>
          <w:sz w:val="28"/>
          <w:szCs w:val="23"/>
          <w:lang w:eastAsia="en-US"/>
        </w:rPr>
        <w:br/>
      </w:r>
      <w:r w:rsidRPr="00770B4A">
        <w:rPr>
          <w:rFonts w:ascii="Times New Roman" w:eastAsiaTheme="minorHAnsi" w:hAnsi="Times New Roman" w:cs="Times New Roman"/>
          <w:sz w:val="28"/>
          <w:szCs w:val="23"/>
          <w:shd w:val="clear" w:color="auto" w:fill="FFFFFF"/>
          <w:lang w:eastAsia="en-US"/>
        </w:rPr>
        <w:t xml:space="preserve">Расширяя возможности вышеуказанного метода, мы предлагаем выполнение действий с </w:t>
      </w:r>
      <w:proofErr w:type="spellStart"/>
      <w:r w:rsidRPr="00770B4A">
        <w:rPr>
          <w:rFonts w:ascii="Times New Roman" w:eastAsiaTheme="minorHAnsi" w:hAnsi="Times New Roman" w:cs="Times New Roman"/>
          <w:sz w:val="28"/>
          <w:szCs w:val="23"/>
          <w:shd w:val="clear" w:color="auto" w:fill="FFFFFF"/>
          <w:lang w:eastAsia="en-US"/>
        </w:rPr>
        <w:t>пазлами</w:t>
      </w:r>
      <w:proofErr w:type="spellEnd"/>
      <w:r w:rsidRPr="00770B4A">
        <w:rPr>
          <w:rFonts w:ascii="Times New Roman" w:eastAsiaTheme="minorHAnsi" w:hAnsi="Times New Roman" w:cs="Times New Roman"/>
          <w:sz w:val="28"/>
          <w:szCs w:val="23"/>
          <w:shd w:val="clear" w:color="auto" w:fill="FFFFFF"/>
          <w:lang w:eastAsia="en-US"/>
        </w:rPr>
        <w:t xml:space="preserve"> не как самостоятельный вид деятельности на занятии, а непосредственно в процессе коррекции речевого дефекта, во время автоматизации звуков речи, развитию фонематических процессов, расширению словарного запаса детей, развитию ВПФ.</w:t>
      </w:r>
    </w:p>
    <w:p w:rsidR="00770B4A" w:rsidRPr="00770B4A" w:rsidRDefault="00770B4A" w:rsidP="00770B4A">
      <w:pPr>
        <w:spacing w:after="160" w:line="259" w:lineRule="auto"/>
        <w:ind w:firstLine="708"/>
        <w:jc w:val="both"/>
        <w:rPr>
          <w:rFonts w:ascii="Times New Roman" w:eastAsiaTheme="minorHAnsi" w:hAnsi="Times New Roman" w:cs="Times New Roman"/>
          <w:b/>
          <w:sz w:val="40"/>
          <w:lang w:eastAsia="en-US"/>
        </w:rPr>
      </w:pPr>
      <w:r w:rsidRPr="00770B4A">
        <w:rPr>
          <w:rFonts w:ascii="Times New Roman" w:eastAsiaTheme="minorHAnsi" w:hAnsi="Times New Roman" w:cs="Times New Roman"/>
          <w:iCs/>
          <w:sz w:val="28"/>
          <w:szCs w:val="23"/>
          <w:bdr w:val="none" w:sz="0" w:space="0" w:color="auto" w:frame="1"/>
          <w:shd w:val="clear" w:color="auto" w:fill="FFFFFF"/>
          <w:lang w:eastAsia="en-US"/>
        </w:rPr>
        <w:t xml:space="preserve">Данный способ использования ОРТО пазлов на занятиях </w:t>
      </w:r>
      <w:proofErr w:type="spellStart"/>
      <w:r w:rsidRPr="00770B4A">
        <w:rPr>
          <w:rFonts w:ascii="Times New Roman" w:eastAsiaTheme="minorHAnsi" w:hAnsi="Times New Roman" w:cs="Times New Roman"/>
          <w:iCs/>
          <w:sz w:val="28"/>
          <w:szCs w:val="23"/>
          <w:bdr w:val="none" w:sz="0" w:space="0" w:color="auto" w:frame="1"/>
          <w:shd w:val="clear" w:color="auto" w:fill="FFFFFF"/>
          <w:lang w:eastAsia="en-US"/>
        </w:rPr>
        <w:t>создавает</w:t>
      </w:r>
      <w:proofErr w:type="spellEnd"/>
      <w:r w:rsidRPr="00770B4A">
        <w:rPr>
          <w:rFonts w:ascii="Times New Roman" w:eastAsiaTheme="minorHAnsi" w:hAnsi="Times New Roman" w:cs="Times New Roman"/>
          <w:iCs/>
          <w:sz w:val="28"/>
          <w:szCs w:val="23"/>
          <w:bdr w:val="none" w:sz="0" w:space="0" w:color="auto" w:frame="1"/>
          <w:shd w:val="clear" w:color="auto" w:fill="FFFFFF"/>
          <w:lang w:eastAsia="en-US"/>
        </w:rPr>
        <w:t xml:space="preserve"> благоприятные условия для работы с детьми и дает следующие положительные результаты:</w:t>
      </w:r>
      <w:r w:rsidRPr="00770B4A">
        <w:rPr>
          <w:rFonts w:ascii="Times New Roman" w:eastAsiaTheme="minorHAnsi" w:hAnsi="Times New Roman" w:cs="Times New Roman"/>
          <w:sz w:val="28"/>
          <w:szCs w:val="23"/>
          <w:lang w:eastAsia="en-US"/>
        </w:rPr>
        <w:br/>
      </w:r>
      <w:r w:rsidRPr="00770B4A">
        <w:rPr>
          <w:rFonts w:ascii="Times New Roman" w:eastAsiaTheme="minorHAnsi" w:hAnsi="Times New Roman" w:cs="Times New Roman"/>
          <w:sz w:val="28"/>
          <w:szCs w:val="23"/>
          <w:shd w:val="clear" w:color="auto" w:fill="FFFFFF"/>
          <w:lang w:eastAsia="en-US"/>
        </w:rPr>
        <w:t xml:space="preserve">1) Быстрее налаживается контакт ребенка с логопедом, более легко проходит адаптационный период, исчезают напряжение и страх. </w:t>
      </w:r>
      <w:r w:rsidRPr="00770B4A">
        <w:rPr>
          <w:rFonts w:ascii="Times New Roman" w:eastAsiaTheme="minorHAnsi" w:hAnsi="Times New Roman" w:cs="Times New Roman"/>
          <w:sz w:val="28"/>
          <w:szCs w:val="23"/>
          <w:lang w:eastAsia="en-US"/>
        </w:rPr>
        <w:br/>
      </w:r>
      <w:r w:rsidRPr="00770B4A">
        <w:rPr>
          <w:rFonts w:ascii="Times New Roman" w:eastAsiaTheme="minorHAnsi" w:hAnsi="Times New Roman" w:cs="Times New Roman"/>
          <w:sz w:val="28"/>
          <w:szCs w:val="23"/>
          <w:shd w:val="clear" w:color="auto" w:fill="FFFFFF"/>
          <w:lang w:eastAsia="en-US"/>
        </w:rPr>
        <w:t>2) Пазлы служат необходимым связующим элементом для переноса новых навыков речи из особых условий (место занятий) в обычные условия. Дети учатся правильно говорить в различных для их деятельности речевых ситуациях, так как внимание концентрируется не только на речи, но и движениях тела, тем самым совершенствуя автоматизация поставленных звуков;</w:t>
      </w:r>
      <w:r w:rsidRPr="00770B4A">
        <w:rPr>
          <w:rFonts w:ascii="Times New Roman" w:eastAsiaTheme="minorHAnsi" w:hAnsi="Times New Roman" w:cs="Times New Roman"/>
          <w:sz w:val="28"/>
          <w:szCs w:val="23"/>
          <w:lang w:eastAsia="en-US"/>
        </w:rPr>
        <w:br/>
      </w:r>
      <w:r w:rsidRPr="00770B4A">
        <w:rPr>
          <w:rFonts w:ascii="Times New Roman" w:eastAsiaTheme="minorHAnsi" w:hAnsi="Times New Roman" w:cs="Times New Roman"/>
          <w:sz w:val="28"/>
          <w:szCs w:val="23"/>
          <w:shd w:val="clear" w:color="auto" w:fill="FFFFFF"/>
          <w:lang w:eastAsia="en-US"/>
        </w:rPr>
        <w:t>3) Предлагаемые игры положительно влияют на развитие высших психических процессов. А так как познавательные процессы развиваются в тесной взаимосвязи между собой и представляют сложные системные образования и сенсорные представления;</w:t>
      </w:r>
      <w:r w:rsidRPr="00770B4A">
        <w:rPr>
          <w:rFonts w:ascii="Times New Roman" w:eastAsiaTheme="minorHAnsi" w:hAnsi="Times New Roman" w:cs="Times New Roman"/>
          <w:sz w:val="28"/>
          <w:szCs w:val="23"/>
          <w:lang w:eastAsia="en-US"/>
        </w:rPr>
        <w:br/>
      </w:r>
      <w:r w:rsidRPr="00770B4A">
        <w:rPr>
          <w:rFonts w:ascii="Times New Roman" w:eastAsiaTheme="minorHAnsi" w:hAnsi="Times New Roman" w:cs="Times New Roman"/>
          <w:sz w:val="28"/>
          <w:szCs w:val="23"/>
          <w:shd w:val="clear" w:color="auto" w:fill="FFFFFF"/>
          <w:lang w:eastAsia="en-US"/>
        </w:rPr>
        <w:t xml:space="preserve">4) У обучающихся значительно возрастает интерес к занятиям, повышается работоспособность дошкольников, устойчивость к утомлению. </w:t>
      </w:r>
    </w:p>
    <w:p w:rsidR="00770B4A" w:rsidRDefault="00770B4A" w:rsidP="00770B4A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sz w:val="32"/>
          <w:lang w:eastAsia="en-US"/>
        </w:rPr>
      </w:pPr>
    </w:p>
    <w:p w:rsidR="00770B4A" w:rsidRPr="00770B4A" w:rsidRDefault="00770B4A" w:rsidP="00770B4A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sz w:val="32"/>
          <w:lang w:eastAsia="en-US"/>
        </w:rPr>
      </w:pPr>
      <w:r w:rsidRPr="00770B4A">
        <w:rPr>
          <w:rFonts w:ascii="Times New Roman" w:eastAsiaTheme="minorHAnsi" w:hAnsi="Times New Roman" w:cs="Times New Roman"/>
          <w:b/>
          <w:sz w:val="32"/>
          <w:lang w:eastAsia="en-US"/>
        </w:rPr>
        <w:lastRenderedPageBreak/>
        <w:t>Примеры упражнений с использованием ортопедических ковриков.</w:t>
      </w:r>
    </w:p>
    <w:p w:rsidR="00770B4A" w:rsidRPr="00770B4A" w:rsidRDefault="00770B4A" w:rsidP="00770B4A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Theme="minorHAnsi" w:hAnsi="Times New Roman" w:cs="Times New Roman"/>
          <w:sz w:val="28"/>
          <w:lang w:eastAsia="en-US"/>
        </w:rPr>
      </w:pPr>
      <w:r w:rsidRPr="00770B4A">
        <w:rPr>
          <w:rFonts w:ascii="Times New Roman" w:eastAsiaTheme="minorHAnsi" w:hAnsi="Times New Roman" w:cs="Times New Roman"/>
          <w:sz w:val="28"/>
          <w:lang w:eastAsia="en-US"/>
        </w:rPr>
        <w:t>«Прошагай/протопай слово»</w:t>
      </w:r>
    </w:p>
    <w:p w:rsidR="00770B4A" w:rsidRPr="00770B4A" w:rsidRDefault="00770B4A" w:rsidP="00770B4A">
      <w:pPr>
        <w:numPr>
          <w:ilvl w:val="0"/>
          <w:numId w:val="9"/>
        </w:numPr>
        <w:spacing w:after="160" w:line="259" w:lineRule="auto"/>
        <w:contextualSpacing/>
        <w:rPr>
          <w:rFonts w:ascii="Times New Roman" w:eastAsiaTheme="minorHAnsi" w:hAnsi="Times New Roman" w:cs="Times New Roman"/>
          <w:sz w:val="28"/>
          <w:lang w:eastAsia="en-US"/>
        </w:rPr>
      </w:pPr>
      <w:r w:rsidRPr="00770B4A">
        <w:rPr>
          <w:rFonts w:ascii="Times New Roman" w:eastAsiaTheme="minorHAnsi" w:hAnsi="Times New Roman" w:cs="Times New Roman"/>
          <w:sz w:val="28"/>
          <w:lang w:eastAsia="en-US"/>
        </w:rPr>
        <w:t>Логопед называет слово, ребенок делает столько слогов, сколько в слове частей.</w:t>
      </w:r>
    </w:p>
    <w:p w:rsidR="00770B4A" w:rsidRPr="00770B4A" w:rsidRDefault="00770B4A" w:rsidP="00770B4A">
      <w:pPr>
        <w:numPr>
          <w:ilvl w:val="0"/>
          <w:numId w:val="9"/>
        </w:numPr>
        <w:spacing w:after="160" w:line="259" w:lineRule="auto"/>
        <w:contextualSpacing/>
        <w:rPr>
          <w:rFonts w:ascii="Times New Roman" w:eastAsiaTheme="minorHAnsi" w:hAnsi="Times New Roman" w:cs="Times New Roman"/>
          <w:sz w:val="28"/>
          <w:lang w:eastAsia="en-US"/>
        </w:rPr>
      </w:pPr>
      <w:r w:rsidRPr="00770B4A">
        <w:rPr>
          <w:rFonts w:ascii="Times New Roman" w:eastAsiaTheme="minorHAnsi" w:hAnsi="Times New Roman" w:cs="Times New Roman"/>
          <w:sz w:val="28"/>
          <w:lang w:eastAsia="en-US"/>
        </w:rPr>
        <w:t xml:space="preserve">Сделай столько шагов, сколько услышишь звуков. (ау, </w:t>
      </w:r>
      <w:proofErr w:type="spellStart"/>
      <w:r w:rsidRPr="00770B4A">
        <w:rPr>
          <w:rFonts w:ascii="Times New Roman" w:eastAsiaTheme="minorHAnsi" w:hAnsi="Times New Roman" w:cs="Times New Roman"/>
          <w:sz w:val="28"/>
          <w:lang w:eastAsia="en-US"/>
        </w:rPr>
        <w:t>аои</w:t>
      </w:r>
      <w:proofErr w:type="spellEnd"/>
      <w:r w:rsidRPr="00770B4A">
        <w:rPr>
          <w:rFonts w:ascii="Times New Roman" w:eastAsiaTheme="minorHAnsi" w:hAnsi="Times New Roman" w:cs="Times New Roman"/>
          <w:sz w:val="28"/>
          <w:lang w:eastAsia="en-US"/>
        </w:rPr>
        <w:t xml:space="preserve">, </w:t>
      </w:r>
      <w:proofErr w:type="spellStart"/>
      <w:r w:rsidRPr="00770B4A">
        <w:rPr>
          <w:rFonts w:ascii="Times New Roman" w:eastAsiaTheme="minorHAnsi" w:hAnsi="Times New Roman" w:cs="Times New Roman"/>
          <w:sz w:val="28"/>
          <w:lang w:eastAsia="en-US"/>
        </w:rPr>
        <w:t>уао</w:t>
      </w:r>
      <w:proofErr w:type="spellEnd"/>
      <w:r w:rsidRPr="00770B4A">
        <w:rPr>
          <w:rFonts w:ascii="Times New Roman" w:eastAsiaTheme="minorHAnsi" w:hAnsi="Times New Roman" w:cs="Times New Roman"/>
          <w:sz w:val="28"/>
          <w:lang w:eastAsia="en-US"/>
        </w:rPr>
        <w:t>…)</w:t>
      </w:r>
    </w:p>
    <w:p w:rsidR="00770B4A" w:rsidRPr="00770B4A" w:rsidRDefault="00770B4A" w:rsidP="00770B4A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Theme="minorHAnsi" w:hAnsi="Times New Roman" w:cs="Times New Roman"/>
          <w:sz w:val="28"/>
          <w:lang w:eastAsia="en-US"/>
        </w:rPr>
      </w:pPr>
      <w:r w:rsidRPr="00770B4A">
        <w:rPr>
          <w:rFonts w:ascii="Times New Roman" w:eastAsiaTheme="minorHAnsi" w:hAnsi="Times New Roman" w:cs="Times New Roman"/>
          <w:sz w:val="28"/>
          <w:lang w:eastAsia="en-US"/>
        </w:rPr>
        <w:t>Отработка речевого ритма.</w:t>
      </w:r>
    </w:p>
    <w:p w:rsidR="00770B4A" w:rsidRPr="00770B4A" w:rsidRDefault="00770B4A" w:rsidP="00770B4A">
      <w:pPr>
        <w:spacing w:after="160" w:line="259" w:lineRule="auto"/>
        <w:ind w:left="-66"/>
        <w:contextualSpacing/>
        <w:rPr>
          <w:rFonts w:ascii="Times New Roman" w:eastAsiaTheme="minorHAnsi" w:hAnsi="Times New Roman" w:cs="Times New Roman"/>
          <w:sz w:val="28"/>
          <w:lang w:eastAsia="en-US"/>
        </w:rPr>
      </w:pPr>
      <w:r w:rsidRPr="00770B4A">
        <w:rPr>
          <w:rFonts w:ascii="Times New Roman" w:eastAsiaTheme="minorHAnsi" w:hAnsi="Times New Roman" w:cs="Times New Roman"/>
          <w:sz w:val="28"/>
          <w:lang w:eastAsia="en-US"/>
        </w:rPr>
        <w:t>Коврики расположены в 2 ряда. Ребенок проговаривает стихотворение и на каждое слово делает шаг в сторону.</w:t>
      </w:r>
    </w:p>
    <w:p w:rsidR="00770B4A" w:rsidRPr="00770B4A" w:rsidRDefault="00770B4A" w:rsidP="00770B4A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Theme="minorHAnsi" w:hAnsi="Times New Roman" w:cs="Times New Roman"/>
          <w:sz w:val="28"/>
          <w:lang w:eastAsia="en-US"/>
        </w:rPr>
      </w:pPr>
      <w:r w:rsidRPr="00770B4A">
        <w:rPr>
          <w:rFonts w:ascii="Times New Roman" w:eastAsiaTheme="minorHAnsi" w:hAnsi="Times New Roman" w:cs="Times New Roman"/>
          <w:sz w:val="28"/>
          <w:lang w:eastAsia="en-US"/>
        </w:rPr>
        <w:t>«Преодоление болота».</w:t>
      </w:r>
    </w:p>
    <w:p w:rsidR="00770B4A" w:rsidRPr="00770B4A" w:rsidRDefault="00770B4A" w:rsidP="00770B4A">
      <w:pPr>
        <w:spacing w:after="160" w:line="259" w:lineRule="auto"/>
        <w:ind w:left="-66"/>
        <w:contextualSpacing/>
        <w:rPr>
          <w:rFonts w:ascii="Times New Roman" w:eastAsiaTheme="minorHAnsi" w:hAnsi="Times New Roman" w:cs="Times New Roman"/>
          <w:sz w:val="28"/>
          <w:lang w:eastAsia="en-US"/>
        </w:rPr>
      </w:pPr>
      <w:r w:rsidRPr="00770B4A">
        <w:rPr>
          <w:rFonts w:ascii="Times New Roman" w:eastAsiaTheme="minorHAnsi" w:hAnsi="Times New Roman" w:cs="Times New Roman"/>
          <w:sz w:val="28"/>
          <w:lang w:eastAsia="en-US"/>
        </w:rPr>
        <w:t>Придумывание слов на заданный слог/звук, движение по коврикам.</w:t>
      </w:r>
    </w:p>
    <w:p w:rsidR="00770B4A" w:rsidRPr="00770B4A" w:rsidRDefault="00770B4A" w:rsidP="00770B4A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Theme="minorHAnsi" w:hAnsi="Times New Roman" w:cs="Times New Roman"/>
          <w:sz w:val="28"/>
          <w:lang w:eastAsia="en-US"/>
        </w:rPr>
      </w:pPr>
      <w:r w:rsidRPr="00770B4A">
        <w:rPr>
          <w:rFonts w:ascii="Times New Roman" w:eastAsiaTheme="minorHAnsi" w:hAnsi="Times New Roman" w:cs="Times New Roman"/>
          <w:sz w:val="28"/>
          <w:lang w:eastAsia="en-US"/>
        </w:rPr>
        <w:t>Автоматизация звука в слогах.</w:t>
      </w:r>
    </w:p>
    <w:p w:rsidR="00770B4A" w:rsidRPr="00770B4A" w:rsidRDefault="00770B4A" w:rsidP="00770B4A">
      <w:pPr>
        <w:spacing w:after="160" w:line="259" w:lineRule="auto"/>
        <w:ind w:left="-66"/>
        <w:contextualSpacing/>
        <w:rPr>
          <w:rFonts w:ascii="Times New Roman" w:eastAsiaTheme="minorHAnsi" w:hAnsi="Times New Roman" w:cs="Times New Roman"/>
          <w:sz w:val="28"/>
          <w:lang w:eastAsia="en-US"/>
        </w:rPr>
      </w:pPr>
      <w:r w:rsidRPr="00770B4A">
        <w:rPr>
          <w:rFonts w:ascii="Times New Roman" w:eastAsiaTheme="minorHAnsi" w:hAnsi="Times New Roman" w:cs="Times New Roman"/>
          <w:sz w:val="28"/>
          <w:lang w:eastAsia="en-US"/>
        </w:rPr>
        <w:t>Используется поза «Фламинго» (стоя на одной ноге, вторая согнута в колене, руки на поясе). Необходимо 3 раза произнести заданный слог, затем меняем ногу и проговариваем следующие 3 слога.</w:t>
      </w:r>
    </w:p>
    <w:p w:rsidR="00770B4A" w:rsidRPr="00770B4A" w:rsidRDefault="00770B4A" w:rsidP="00770B4A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Theme="minorHAnsi" w:hAnsi="Times New Roman" w:cs="Times New Roman"/>
          <w:sz w:val="28"/>
          <w:lang w:eastAsia="en-US"/>
        </w:rPr>
      </w:pPr>
      <w:r w:rsidRPr="00770B4A">
        <w:rPr>
          <w:rFonts w:ascii="Times New Roman" w:eastAsiaTheme="minorHAnsi" w:hAnsi="Times New Roman" w:cs="Times New Roman"/>
          <w:sz w:val="28"/>
          <w:lang w:eastAsia="en-US"/>
        </w:rPr>
        <w:t>Работа над звуковым анализом слова.</w:t>
      </w:r>
    </w:p>
    <w:p w:rsidR="00770B4A" w:rsidRPr="00770B4A" w:rsidRDefault="00770B4A" w:rsidP="00770B4A">
      <w:pPr>
        <w:spacing w:after="160" w:line="259" w:lineRule="auto"/>
        <w:ind w:left="-66"/>
        <w:contextualSpacing/>
        <w:rPr>
          <w:rFonts w:ascii="Times New Roman" w:eastAsiaTheme="minorHAnsi" w:hAnsi="Times New Roman" w:cs="Times New Roman"/>
          <w:sz w:val="28"/>
          <w:lang w:eastAsia="en-US"/>
        </w:rPr>
      </w:pPr>
      <w:r w:rsidRPr="00770B4A">
        <w:rPr>
          <w:rFonts w:ascii="Times New Roman" w:eastAsiaTheme="minorHAnsi" w:hAnsi="Times New Roman" w:cs="Times New Roman"/>
          <w:sz w:val="28"/>
          <w:lang w:eastAsia="en-US"/>
        </w:rPr>
        <w:t>Перед ребенком 3 коврика, символизирующие начало, середину и конец слова. Логопед называет слово, ребенку нужно определить позицию звука в слове и сделать шаг на нужный коврик, затем вернуться на место.</w:t>
      </w:r>
    </w:p>
    <w:p w:rsidR="00770B4A" w:rsidRPr="00770B4A" w:rsidRDefault="00770B4A" w:rsidP="00770B4A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Theme="minorHAnsi" w:hAnsi="Times New Roman" w:cs="Times New Roman"/>
          <w:sz w:val="28"/>
          <w:lang w:eastAsia="en-US"/>
        </w:rPr>
      </w:pPr>
      <w:r w:rsidRPr="00770B4A">
        <w:rPr>
          <w:rFonts w:ascii="Times New Roman" w:eastAsiaTheme="minorHAnsi" w:hAnsi="Times New Roman" w:cs="Times New Roman"/>
          <w:sz w:val="28"/>
          <w:lang w:eastAsia="en-US"/>
        </w:rPr>
        <w:t xml:space="preserve">Охарактеризовать звук по твердости – мягкости, глухости – звонкости, гласности – согласности. </w:t>
      </w:r>
    </w:p>
    <w:p w:rsidR="00770B4A" w:rsidRPr="00770B4A" w:rsidRDefault="00770B4A" w:rsidP="00770B4A">
      <w:pPr>
        <w:spacing w:after="160" w:line="259" w:lineRule="auto"/>
        <w:ind w:left="-66"/>
        <w:contextualSpacing/>
        <w:rPr>
          <w:rFonts w:ascii="Times New Roman" w:eastAsiaTheme="minorHAnsi" w:hAnsi="Times New Roman" w:cs="Times New Roman"/>
          <w:sz w:val="28"/>
          <w:lang w:eastAsia="en-US"/>
        </w:rPr>
      </w:pPr>
      <w:r w:rsidRPr="00770B4A">
        <w:rPr>
          <w:rFonts w:ascii="Times New Roman" w:eastAsiaTheme="minorHAnsi" w:hAnsi="Times New Roman" w:cs="Times New Roman"/>
          <w:sz w:val="28"/>
          <w:lang w:eastAsia="en-US"/>
        </w:rPr>
        <w:t>Необходимо 2 коврика красный – синий, синий-зеленый, в зависимости от задания.</w:t>
      </w:r>
    </w:p>
    <w:p w:rsidR="00770B4A" w:rsidRPr="00770B4A" w:rsidRDefault="00770B4A" w:rsidP="00770B4A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Theme="minorHAnsi" w:hAnsi="Times New Roman" w:cs="Times New Roman"/>
          <w:sz w:val="28"/>
          <w:lang w:eastAsia="en-US"/>
        </w:rPr>
      </w:pPr>
      <w:r w:rsidRPr="00770B4A">
        <w:rPr>
          <w:rFonts w:ascii="Times New Roman" w:eastAsiaTheme="minorHAnsi" w:hAnsi="Times New Roman" w:cs="Times New Roman"/>
          <w:sz w:val="28"/>
          <w:lang w:eastAsia="en-US"/>
        </w:rPr>
        <w:t>«Собери бусы».</w:t>
      </w:r>
    </w:p>
    <w:p w:rsidR="00770B4A" w:rsidRPr="00770B4A" w:rsidRDefault="00770B4A" w:rsidP="00770B4A">
      <w:pPr>
        <w:spacing w:after="160" w:line="259" w:lineRule="auto"/>
        <w:ind w:left="-66"/>
        <w:contextualSpacing/>
        <w:rPr>
          <w:rFonts w:ascii="Times New Roman" w:eastAsiaTheme="minorHAnsi" w:hAnsi="Times New Roman" w:cs="Times New Roman"/>
          <w:sz w:val="28"/>
          <w:lang w:eastAsia="en-US"/>
        </w:rPr>
      </w:pPr>
      <w:r w:rsidRPr="00770B4A">
        <w:rPr>
          <w:rFonts w:ascii="Times New Roman" w:eastAsiaTheme="minorHAnsi" w:hAnsi="Times New Roman" w:cs="Times New Roman"/>
          <w:sz w:val="28"/>
          <w:lang w:eastAsia="en-US"/>
        </w:rPr>
        <w:t>Коврики расположены в ряд.  На каждом коврике лежат по 2-3 картинки, одна из них с автоматизированным звуком. В руках у ребенка шнурок. Делая шаг на первый коврик, ребенок выбирает нужную картинку, в которой есть заданный звук, нанизывает ее на шнурок, затем переступает на следующие коврики, доходя до конца.</w:t>
      </w:r>
    </w:p>
    <w:p w:rsidR="00770B4A" w:rsidRPr="00770B4A" w:rsidRDefault="00770B4A" w:rsidP="00770B4A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Theme="minorHAnsi" w:hAnsi="Times New Roman" w:cs="Times New Roman"/>
          <w:sz w:val="28"/>
          <w:lang w:eastAsia="en-US"/>
        </w:rPr>
      </w:pPr>
      <w:r w:rsidRPr="00770B4A">
        <w:rPr>
          <w:rFonts w:ascii="Times New Roman" w:eastAsiaTheme="minorHAnsi" w:hAnsi="Times New Roman" w:cs="Times New Roman"/>
          <w:sz w:val="28"/>
          <w:lang w:eastAsia="en-US"/>
        </w:rPr>
        <w:t>«Добраться до разрезной картинки»</w:t>
      </w:r>
    </w:p>
    <w:p w:rsidR="00770B4A" w:rsidRPr="00770B4A" w:rsidRDefault="00770B4A" w:rsidP="00770B4A">
      <w:pPr>
        <w:spacing w:after="160" w:line="259" w:lineRule="auto"/>
        <w:ind w:left="-66"/>
        <w:contextualSpacing/>
        <w:rPr>
          <w:rFonts w:ascii="Times New Roman" w:eastAsiaTheme="minorHAnsi" w:hAnsi="Times New Roman" w:cs="Times New Roman"/>
          <w:sz w:val="28"/>
          <w:lang w:eastAsia="en-US"/>
        </w:rPr>
      </w:pPr>
      <w:r w:rsidRPr="00770B4A">
        <w:rPr>
          <w:rFonts w:ascii="Times New Roman" w:eastAsiaTheme="minorHAnsi" w:hAnsi="Times New Roman" w:cs="Times New Roman"/>
          <w:sz w:val="28"/>
          <w:lang w:eastAsia="en-US"/>
        </w:rPr>
        <w:t>Коврики можно положить в ряд или распределить по сторонам (слева – справа) на небольшом расстоянии.  Ребенку необходимо добраться до картинки на каждый шаг произнося слог с автоматизируемым звуком, закончив путь, собрать картинку и назвать слово.</w:t>
      </w:r>
    </w:p>
    <w:p w:rsidR="00770B4A" w:rsidRPr="00770B4A" w:rsidRDefault="00770B4A" w:rsidP="00770B4A">
      <w:pPr>
        <w:spacing w:after="160" w:line="259" w:lineRule="auto"/>
        <w:ind w:left="-66"/>
        <w:contextualSpacing/>
        <w:rPr>
          <w:rFonts w:ascii="Times New Roman" w:eastAsiaTheme="minorHAnsi" w:hAnsi="Times New Roman" w:cs="Times New Roman"/>
          <w:sz w:val="28"/>
          <w:lang w:eastAsia="en-US"/>
        </w:rPr>
      </w:pPr>
      <w:proofErr w:type="gramStart"/>
      <w:r w:rsidRPr="00770B4A">
        <w:rPr>
          <w:rFonts w:ascii="Times New Roman" w:eastAsiaTheme="minorHAnsi" w:hAnsi="Times New Roman" w:cs="Times New Roman"/>
          <w:sz w:val="28"/>
          <w:lang w:eastAsia="en-US"/>
        </w:rPr>
        <w:t>Например</w:t>
      </w:r>
      <w:proofErr w:type="gramEnd"/>
      <w:r w:rsidRPr="00770B4A">
        <w:rPr>
          <w:rFonts w:ascii="Times New Roman" w:eastAsiaTheme="minorHAnsi" w:hAnsi="Times New Roman" w:cs="Times New Roman"/>
          <w:sz w:val="28"/>
          <w:lang w:eastAsia="en-US"/>
        </w:rPr>
        <w:t>: ла-ла-ла-ла…… лампа.</w:t>
      </w:r>
    </w:p>
    <w:p w:rsidR="00770B4A" w:rsidRPr="00770B4A" w:rsidRDefault="00770B4A" w:rsidP="00770B4A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Theme="minorHAnsi" w:hAnsi="Times New Roman" w:cs="Times New Roman"/>
          <w:sz w:val="28"/>
          <w:lang w:eastAsia="en-US"/>
        </w:rPr>
      </w:pPr>
      <w:r w:rsidRPr="00770B4A">
        <w:rPr>
          <w:rFonts w:ascii="Times New Roman" w:eastAsiaTheme="minorHAnsi" w:hAnsi="Times New Roman" w:cs="Times New Roman"/>
          <w:sz w:val="28"/>
          <w:lang w:eastAsia="en-US"/>
        </w:rPr>
        <w:t>«Топни – хлопни». Эту игру можно использовать на дифференциацию звуков.</w:t>
      </w:r>
    </w:p>
    <w:p w:rsidR="00770B4A" w:rsidRPr="00770B4A" w:rsidRDefault="00770B4A" w:rsidP="00770B4A">
      <w:pPr>
        <w:spacing w:after="160" w:line="259" w:lineRule="auto"/>
        <w:ind w:left="-66"/>
        <w:contextualSpacing/>
        <w:rPr>
          <w:rFonts w:ascii="Times New Roman" w:eastAsiaTheme="minorHAnsi" w:hAnsi="Times New Roman" w:cs="Times New Roman"/>
          <w:sz w:val="28"/>
          <w:lang w:eastAsia="en-US"/>
        </w:rPr>
      </w:pPr>
      <w:r w:rsidRPr="00770B4A">
        <w:rPr>
          <w:rFonts w:ascii="Times New Roman" w:eastAsiaTheme="minorHAnsi" w:hAnsi="Times New Roman" w:cs="Times New Roman"/>
          <w:sz w:val="28"/>
          <w:lang w:eastAsia="en-US"/>
        </w:rPr>
        <w:t>Стоя на коврике, ребенку дается задание, если услышит звук С необходимо топнуть, если звук З – хлопнуть.</w:t>
      </w:r>
    </w:p>
    <w:p w:rsidR="00770B4A" w:rsidRPr="00770B4A" w:rsidRDefault="00770B4A" w:rsidP="00770B4A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Theme="minorHAnsi" w:hAnsi="Times New Roman" w:cs="Times New Roman"/>
          <w:sz w:val="28"/>
          <w:lang w:eastAsia="en-US"/>
        </w:rPr>
      </w:pPr>
      <w:r w:rsidRPr="00770B4A">
        <w:rPr>
          <w:rFonts w:ascii="Times New Roman" w:eastAsiaTheme="minorHAnsi" w:hAnsi="Times New Roman" w:cs="Times New Roman"/>
          <w:sz w:val="28"/>
          <w:lang w:eastAsia="en-US"/>
        </w:rPr>
        <w:t>Работа над лексикой.</w:t>
      </w:r>
    </w:p>
    <w:p w:rsidR="00770B4A" w:rsidRPr="00770B4A" w:rsidRDefault="00770B4A" w:rsidP="00770B4A">
      <w:pPr>
        <w:spacing w:after="160" w:line="259" w:lineRule="auto"/>
        <w:ind w:left="-66"/>
        <w:contextualSpacing/>
        <w:rPr>
          <w:rFonts w:ascii="Times New Roman" w:eastAsiaTheme="minorHAnsi" w:hAnsi="Times New Roman" w:cs="Times New Roman"/>
          <w:sz w:val="28"/>
          <w:lang w:eastAsia="en-US"/>
        </w:rPr>
      </w:pPr>
      <w:r w:rsidRPr="00770B4A">
        <w:rPr>
          <w:rFonts w:ascii="Times New Roman" w:eastAsiaTheme="minorHAnsi" w:hAnsi="Times New Roman" w:cs="Times New Roman"/>
          <w:sz w:val="28"/>
          <w:lang w:eastAsia="en-US"/>
        </w:rPr>
        <w:t>Ребенку необходимо придумать 4-5 слов, относящихся к изучаемой теме, назвать их и прошагать.</w:t>
      </w:r>
    </w:p>
    <w:p w:rsidR="00770B4A" w:rsidRPr="00770B4A" w:rsidRDefault="00770B4A" w:rsidP="00770B4A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Theme="minorHAnsi" w:hAnsi="Times New Roman" w:cs="Times New Roman"/>
          <w:sz w:val="28"/>
          <w:lang w:eastAsia="en-US"/>
        </w:rPr>
      </w:pPr>
      <w:r w:rsidRPr="00770B4A">
        <w:rPr>
          <w:rFonts w:ascii="Times New Roman" w:eastAsiaTheme="minorHAnsi" w:hAnsi="Times New Roman" w:cs="Times New Roman"/>
          <w:sz w:val="28"/>
          <w:lang w:eastAsia="en-US"/>
        </w:rPr>
        <w:t>«Повтори рисунок». Данное упражнение тренирует зрительную память и внимание.</w:t>
      </w:r>
    </w:p>
    <w:p w:rsidR="00770B4A" w:rsidRPr="00770B4A" w:rsidRDefault="00770B4A" w:rsidP="00770B4A">
      <w:pPr>
        <w:spacing w:after="160" w:line="259" w:lineRule="auto"/>
        <w:ind w:left="-66"/>
        <w:contextualSpacing/>
        <w:rPr>
          <w:rFonts w:ascii="Times New Roman" w:eastAsiaTheme="minorHAnsi" w:hAnsi="Times New Roman" w:cs="Times New Roman"/>
          <w:sz w:val="28"/>
          <w:lang w:eastAsia="en-US"/>
        </w:rPr>
      </w:pPr>
      <w:r w:rsidRPr="00770B4A">
        <w:rPr>
          <w:rFonts w:ascii="Times New Roman" w:eastAsiaTheme="minorHAnsi" w:hAnsi="Times New Roman" w:cs="Times New Roman"/>
          <w:sz w:val="28"/>
          <w:lang w:eastAsia="en-US"/>
        </w:rPr>
        <w:lastRenderedPageBreak/>
        <w:t xml:space="preserve">Коврики расположены квадратом, состоящим из 4 сегментов. Возле каждого коврика лежит маленький листочек с цифрой. Логопед </w:t>
      </w:r>
      <w:proofErr w:type="gramStart"/>
      <w:r w:rsidRPr="00770B4A">
        <w:rPr>
          <w:rFonts w:ascii="Times New Roman" w:eastAsiaTheme="minorHAnsi" w:hAnsi="Times New Roman" w:cs="Times New Roman"/>
          <w:sz w:val="28"/>
          <w:lang w:eastAsia="en-US"/>
        </w:rPr>
        <w:t>называют</w:t>
      </w:r>
      <w:proofErr w:type="gramEnd"/>
      <w:r w:rsidRPr="00770B4A">
        <w:rPr>
          <w:rFonts w:ascii="Times New Roman" w:eastAsiaTheme="minorHAnsi" w:hAnsi="Times New Roman" w:cs="Times New Roman"/>
          <w:sz w:val="28"/>
          <w:lang w:eastAsia="en-US"/>
        </w:rPr>
        <w:t xml:space="preserve"> цифру, ребенок двигается к ней, затем показывает фигуру на несколько секунд и убирает ее, потом просит нарисовать увиденную фигуру на листочке с заданной цифрой.</w:t>
      </w:r>
    </w:p>
    <w:p w:rsidR="00770B4A" w:rsidRPr="00770B4A" w:rsidRDefault="00770B4A" w:rsidP="00770B4A">
      <w:pPr>
        <w:spacing w:after="160" w:line="259" w:lineRule="auto"/>
        <w:ind w:left="-66"/>
        <w:contextualSpacing/>
        <w:rPr>
          <w:rFonts w:ascii="Times New Roman" w:eastAsiaTheme="minorHAnsi" w:hAnsi="Times New Roman" w:cs="Times New Roman"/>
          <w:sz w:val="28"/>
          <w:lang w:eastAsia="en-US"/>
        </w:rPr>
      </w:pPr>
      <w:r w:rsidRPr="00770B4A">
        <w:rPr>
          <w:rFonts w:ascii="Times New Roman" w:eastAsiaTheme="minorHAnsi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61D070" wp14:editId="16864C14">
                <wp:simplePos x="0" y="0"/>
                <wp:positionH relativeFrom="column">
                  <wp:posOffset>628015</wp:posOffset>
                </wp:positionH>
                <wp:positionV relativeFrom="paragraph">
                  <wp:posOffset>61595</wp:posOffset>
                </wp:positionV>
                <wp:extent cx="238125" cy="20955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AE788D" id="Прямоугольник 2" o:spid="_x0000_s1026" style="position:absolute;margin-left:49.45pt;margin-top:4.85pt;width:18.7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" fillcolor="#5b9bd5" strokecolor="#41719c" strokeweight="1pt"/>
            </w:pict>
          </mc:Fallback>
        </mc:AlternateContent>
      </w:r>
    </w:p>
    <w:tbl>
      <w:tblPr>
        <w:tblStyle w:val="a4"/>
        <w:tblW w:w="0" w:type="auto"/>
        <w:tblInd w:w="769" w:type="dxa"/>
        <w:tblLook w:val="04A0" w:firstRow="1" w:lastRow="0" w:firstColumn="1" w:lastColumn="0" w:noHBand="0" w:noVBand="1"/>
      </w:tblPr>
      <w:tblGrid>
        <w:gridCol w:w="960"/>
        <w:gridCol w:w="960"/>
      </w:tblGrid>
      <w:tr w:rsidR="00770B4A" w:rsidRPr="00770B4A" w:rsidTr="00FE35CC">
        <w:trPr>
          <w:trHeight w:val="1069"/>
        </w:trPr>
        <w:tc>
          <w:tcPr>
            <w:tcW w:w="960" w:type="dxa"/>
          </w:tcPr>
          <w:p w:rsidR="00770B4A" w:rsidRPr="00770B4A" w:rsidRDefault="00770B4A" w:rsidP="00770B4A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960" w:type="dxa"/>
          </w:tcPr>
          <w:p w:rsidR="00770B4A" w:rsidRPr="00770B4A" w:rsidRDefault="00770B4A" w:rsidP="00770B4A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</w:tr>
      <w:tr w:rsidR="00770B4A" w:rsidRPr="00770B4A" w:rsidTr="00FE35CC">
        <w:trPr>
          <w:trHeight w:val="1020"/>
        </w:trPr>
        <w:tc>
          <w:tcPr>
            <w:tcW w:w="960" w:type="dxa"/>
          </w:tcPr>
          <w:p w:rsidR="00770B4A" w:rsidRPr="00770B4A" w:rsidRDefault="00770B4A" w:rsidP="00770B4A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</w:p>
        </w:tc>
        <w:tc>
          <w:tcPr>
            <w:tcW w:w="960" w:type="dxa"/>
          </w:tcPr>
          <w:p w:rsidR="00770B4A" w:rsidRPr="00770B4A" w:rsidRDefault="00770B4A" w:rsidP="00770B4A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</w:p>
        </w:tc>
      </w:tr>
    </w:tbl>
    <w:p w:rsidR="00770B4A" w:rsidRPr="00770B4A" w:rsidRDefault="00770B4A" w:rsidP="00770B4A">
      <w:pPr>
        <w:spacing w:after="160" w:line="259" w:lineRule="auto"/>
        <w:ind w:left="-66"/>
        <w:contextualSpacing/>
        <w:rPr>
          <w:rFonts w:ascii="Times New Roman" w:eastAsiaTheme="minorHAnsi" w:hAnsi="Times New Roman" w:cs="Times New Roman"/>
          <w:sz w:val="28"/>
          <w:lang w:eastAsia="en-US"/>
        </w:rPr>
      </w:pPr>
      <w:r w:rsidRPr="00770B4A">
        <w:rPr>
          <w:rFonts w:ascii="Times New Roman" w:eastAsiaTheme="minorHAnsi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216A9E" wp14:editId="5203F096">
                <wp:simplePos x="0" y="0"/>
                <wp:positionH relativeFrom="column">
                  <wp:posOffset>1800225</wp:posOffset>
                </wp:positionH>
                <wp:positionV relativeFrom="paragraph">
                  <wp:posOffset>-389255</wp:posOffset>
                </wp:positionV>
                <wp:extent cx="238125" cy="209550"/>
                <wp:effectExtent l="0" t="0" r="28575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8CDC5D" id="Прямоугольник 7" o:spid="_x0000_s1026" style="position:absolute;margin-left:141.75pt;margin-top:-30.65pt;width:18.7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" fillcolor="#5b9bd5" strokecolor="#41719c" strokeweight="1pt"/>
            </w:pict>
          </mc:Fallback>
        </mc:AlternateContent>
      </w:r>
      <w:r w:rsidRPr="00770B4A">
        <w:rPr>
          <w:rFonts w:ascii="Times New Roman" w:eastAsiaTheme="minorHAnsi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318560" wp14:editId="12D6C0BE">
                <wp:simplePos x="0" y="0"/>
                <wp:positionH relativeFrom="column">
                  <wp:posOffset>1800225</wp:posOffset>
                </wp:positionH>
                <wp:positionV relativeFrom="paragraph">
                  <wp:posOffset>-979805</wp:posOffset>
                </wp:positionV>
                <wp:extent cx="238125" cy="209550"/>
                <wp:effectExtent l="0" t="0" r="28575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455198" id="Прямоугольник 6" o:spid="_x0000_s1026" style="position:absolute;margin-left:141.75pt;margin-top:-77.15pt;width:18.7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" fillcolor="#5b9bd5" strokecolor="#41719c" strokeweight="1pt"/>
            </w:pict>
          </mc:Fallback>
        </mc:AlternateContent>
      </w:r>
      <w:r w:rsidRPr="00770B4A">
        <w:rPr>
          <w:rFonts w:ascii="Times New Roman" w:eastAsiaTheme="minorHAnsi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ACFF15" wp14:editId="2EC29C1A">
                <wp:simplePos x="0" y="0"/>
                <wp:positionH relativeFrom="column">
                  <wp:posOffset>1362075</wp:posOffset>
                </wp:positionH>
                <wp:positionV relativeFrom="paragraph">
                  <wp:posOffset>-1608455</wp:posOffset>
                </wp:positionV>
                <wp:extent cx="238125" cy="209550"/>
                <wp:effectExtent l="0" t="0" r="28575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7E6218" id="Прямоугольник 5" o:spid="_x0000_s1026" style="position:absolute;margin-left:107.25pt;margin-top:-126.65pt;width:18.7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" fillcolor="#5b9bd5" strokecolor="#41719c" strokeweight="1pt"/>
            </w:pict>
          </mc:Fallback>
        </mc:AlternateContent>
      </w:r>
      <w:r w:rsidRPr="00770B4A">
        <w:rPr>
          <w:rFonts w:ascii="Times New Roman" w:eastAsiaTheme="minorHAnsi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EB5241" wp14:editId="30BF8C63">
                <wp:simplePos x="0" y="0"/>
                <wp:positionH relativeFrom="column">
                  <wp:posOffset>142240</wp:posOffset>
                </wp:positionH>
                <wp:positionV relativeFrom="paragraph">
                  <wp:posOffset>-1062990</wp:posOffset>
                </wp:positionV>
                <wp:extent cx="238125" cy="20955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E31BC7" id="Прямоугольник 4" o:spid="_x0000_s1026" style="position:absolute;margin-left:11.2pt;margin-top:-83.7pt;width:18.7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" fillcolor="#5b9bd5" strokecolor="#41719c" strokeweight="1pt"/>
            </w:pict>
          </mc:Fallback>
        </mc:AlternateContent>
      </w:r>
      <w:r w:rsidRPr="00770B4A">
        <w:rPr>
          <w:rFonts w:ascii="Times New Roman" w:eastAsiaTheme="minorHAnsi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7986B6" wp14:editId="3431B84E">
                <wp:simplePos x="0" y="0"/>
                <wp:positionH relativeFrom="column">
                  <wp:posOffset>139065</wp:posOffset>
                </wp:positionH>
                <wp:positionV relativeFrom="paragraph">
                  <wp:posOffset>-389255</wp:posOffset>
                </wp:positionV>
                <wp:extent cx="238125" cy="20955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56CAAF" id="Прямоугольник 3" o:spid="_x0000_s1026" style="position:absolute;margin-left:10.95pt;margin-top:-30.65pt;width:18.7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" fillcolor="#5b9bd5" strokecolor="#41719c" strokeweight="1pt"/>
            </w:pict>
          </mc:Fallback>
        </mc:AlternateContent>
      </w:r>
    </w:p>
    <w:p w:rsidR="00770B4A" w:rsidRPr="00770B4A" w:rsidRDefault="00770B4A" w:rsidP="00770B4A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Theme="minorHAnsi" w:hAnsi="Times New Roman" w:cs="Times New Roman"/>
          <w:sz w:val="28"/>
          <w:lang w:eastAsia="en-US"/>
        </w:rPr>
      </w:pPr>
      <w:r w:rsidRPr="00770B4A">
        <w:rPr>
          <w:rFonts w:ascii="Times New Roman" w:eastAsiaTheme="minorHAnsi" w:hAnsi="Times New Roman" w:cs="Times New Roman"/>
          <w:sz w:val="28"/>
          <w:lang w:eastAsia="en-US"/>
        </w:rPr>
        <w:t>Закрепление счета, зрительного образа цифр.</w:t>
      </w:r>
    </w:p>
    <w:p w:rsidR="00770B4A" w:rsidRPr="00770B4A" w:rsidRDefault="00770B4A" w:rsidP="00770B4A">
      <w:pPr>
        <w:spacing w:after="160" w:line="259" w:lineRule="auto"/>
        <w:ind w:left="-66"/>
        <w:contextualSpacing/>
        <w:rPr>
          <w:rFonts w:ascii="Times New Roman" w:eastAsiaTheme="minorHAnsi" w:hAnsi="Times New Roman" w:cs="Times New Roman"/>
          <w:sz w:val="28"/>
          <w:lang w:eastAsia="en-US"/>
        </w:rPr>
      </w:pPr>
      <w:r w:rsidRPr="00770B4A">
        <w:rPr>
          <w:rFonts w:ascii="Times New Roman" w:eastAsiaTheme="minorHAnsi" w:hAnsi="Times New Roman" w:cs="Times New Roman"/>
          <w:sz w:val="28"/>
          <w:lang w:eastAsia="en-US"/>
        </w:rPr>
        <w:t>На коврике лежит картинка с цифрой. Ребенку необходимо встать на коврик, взять картинку, назвать цифру и выполнить предлагаемое действие столько раз, сколько соответствует этой цифре.</w:t>
      </w:r>
    </w:p>
    <w:p w:rsidR="00770B4A" w:rsidRPr="00770B4A" w:rsidRDefault="00770B4A" w:rsidP="00770B4A">
      <w:pPr>
        <w:spacing w:after="160" w:line="259" w:lineRule="auto"/>
        <w:ind w:left="-66"/>
        <w:contextualSpacing/>
        <w:rPr>
          <w:rFonts w:ascii="Times New Roman" w:eastAsiaTheme="minorHAnsi" w:hAnsi="Times New Roman" w:cs="Times New Roman"/>
          <w:sz w:val="28"/>
          <w:lang w:eastAsia="en-US"/>
        </w:rPr>
      </w:pPr>
      <w:r w:rsidRPr="00770B4A">
        <w:rPr>
          <w:rFonts w:ascii="Times New Roman" w:eastAsiaTheme="minorHAnsi" w:hAnsi="Times New Roman" w:cs="Times New Roman"/>
          <w:sz w:val="28"/>
          <w:lang w:eastAsia="en-US"/>
        </w:rPr>
        <w:t>Например, 3 раза подпрыгнуть.</w:t>
      </w:r>
    </w:p>
    <w:p w:rsidR="00770B4A" w:rsidRPr="00770B4A" w:rsidRDefault="00770B4A" w:rsidP="00770B4A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Theme="minorHAnsi" w:hAnsi="Times New Roman" w:cs="Times New Roman"/>
          <w:sz w:val="28"/>
          <w:lang w:eastAsia="en-US"/>
        </w:rPr>
      </w:pPr>
      <w:r w:rsidRPr="00770B4A">
        <w:rPr>
          <w:rFonts w:ascii="Times New Roman" w:eastAsiaTheme="minorHAnsi" w:hAnsi="Times New Roman" w:cs="Times New Roman"/>
          <w:sz w:val="28"/>
          <w:lang w:eastAsia="en-US"/>
        </w:rPr>
        <w:t>Движение вдоль коврика и самомассаж кистей рук шариками Су-Джок, массажными шариками разной жесткости, карандашом, и проговаривание стихотворного текста.</w:t>
      </w:r>
    </w:p>
    <w:tbl>
      <w:tblPr>
        <w:tblStyle w:val="a4"/>
        <w:tblW w:w="0" w:type="auto"/>
        <w:tblInd w:w="-66" w:type="dxa"/>
        <w:tblLook w:val="04A0" w:firstRow="1" w:lastRow="0" w:firstColumn="1" w:lastColumn="0" w:noHBand="0" w:noVBand="1"/>
      </w:tblPr>
      <w:tblGrid>
        <w:gridCol w:w="4030"/>
        <w:gridCol w:w="5315"/>
      </w:tblGrid>
      <w:tr w:rsidR="00770B4A" w:rsidRPr="00770B4A" w:rsidTr="00FE35CC">
        <w:trPr>
          <w:trHeight w:val="4394"/>
        </w:trPr>
        <w:tc>
          <w:tcPr>
            <w:tcW w:w="4030" w:type="dxa"/>
          </w:tcPr>
          <w:p w:rsidR="00770B4A" w:rsidRPr="00770B4A" w:rsidRDefault="00770B4A" w:rsidP="00770B4A">
            <w:pPr>
              <w:spacing w:after="0" w:line="240" w:lineRule="auto"/>
              <w:ind w:left="-66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8"/>
                <w:lang w:eastAsia="en-US"/>
              </w:rPr>
            </w:pPr>
            <w:r w:rsidRPr="00770B4A">
              <w:rPr>
                <w:rFonts w:ascii="Times New Roman" w:eastAsiaTheme="minorHAnsi" w:hAnsi="Times New Roman" w:cs="Times New Roman"/>
                <w:b/>
                <w:sz w:val="28"/>
                <w:lang w:eastAsia="en-US"/>
              </w:rPr>
              <w:t>Работа с мячом</w:t>
            </w:r>
          </w:p>
          <w:p w:rsidR="00770B4A" w:rsidRPr="00770B4A" w:rsidRDefault="00770B4A" w:rsidP="00770B4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  <w:r w:rsidRPr="00770B4A">
              <w:rPr>
                <w:rFonts w:ascii="Times New Roman" w:eastAsiaTheme="minorHAnsi" w:hAnsi="Times New Roman" w:cs="Times New Roman"/>
                <w:sz w:val="28"/>
                <w:lang w:eastAsia="en-US"/>
              </w:rPr>
              <w:t>Я мячом круги катаю,</w:t>
            </w:r>
          </w:p>
          <w:p w:rsidR="00770B4A" w:rsidRPr="00770B4A" w:rsidRDefault="00770B4A" w:rsidP="00770B4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  <w:r w:rsidRPr="00770B4A">
              <w:rPr>
                <w:rFonts w:ascii="Times New Roman" w:eastAsiaTheme="minorHAnsi" w:hAnsi="Times New Roman" w:cs="Times New Roman"/>
                <w:sz w:val="28"/>
                <w:lang w:eastAsia="en-US"/>
              </w:rPr>
              <w:t>Взад-вперед его гоняю.</w:t>
            </w:r>
          </w:p>
          <w:p w:rsidR="00770B4A" w:rsidRPr="00770B4A" w:rsidRDefault="00770B4A" w:rsidP="00770B4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  <w:r w:rsidRPr="00770B4A">
              <w:rPr>
                <w:rFonts w:ascii="Times New Roman" w:eastAsiaTheme="minorHAnsi" w:hAnsi="Times New Roman" w:cs="Times New Roman"/>
                <w:sz w:val="28"/>
                <w:lang w:eastAsia="en-US"/>
              </w:rPr>
              <w:t>Им поглажу я ладошку.</w:t>
            </w:r>
          </w:p>
          <w:p w:rsidR="00770B4A" w:rsidRPr="00770B4A" w:rsidRDefault="00770B4A" w:rsidP="00770B4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  <w:r w:rsidRPr="00770B4A">
              <w:rPr>
                <w:rFonts w:ascii="Times New Roman" w:eastAsiaTheme="minorHAnsi" w:hAnsi="Times New Roman" w:cs="Times New Roman"/>
                <w:sz w:val="28"/>
                <w:lang w:eastAsia="en-US"/>
              </w:rPr>
              <w:t>Будто я сметаю крошку,</w:t>
            </w:r>
          </w:p>
          <w:p w:rsidR="00770B4A" w:rsidRPr="00770B4A" w:rsidRDefault="00770B4A" w:rsidP="00770B4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  <w:r w:rsidRPr="00770B4A">
              <w:rPr>
                <w:rFonts w:ascii="Times New Roman" w:eastAsiaTheme="minorHAnsi" w:hAnsi="Times New Roman" w:cs="Times New Roman"/>
                <w:sz w:val="28"/>
                <w:lang w:eastAsia="en-US"/>
              </w:rPr>
              <w:t>И сожму его немножко,</w:t>
            </w:r>
          </w:p>
          <w:p w:rsidR="00770B4A" w:rsidRPr="00770B4A" w:rsidRDefault="00770B4A" w:rsidP="00770B4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  <w:r w:rsidRPr="00770B4A">
              <w:rPr>
                <w:rFonts w:ascii="Times New Roman" w:eastAsiaTheme="minorHAnsi" w:hAnsi="Times New Roman" w:cs="Times New Roman"/>
                <w:sz w:val="28"/>
                <w:lang w:eastAsia="en-US"/>
              </w:rPr>
              <w:t>Как сжимает лапу кошка,</w:t>
            </w:r>
          </w:p>
          <w:p w:rsidR="00770B4A" w:rsidRPr="00770B4A" w:rsidRDefault="00770B4A" w:rsidP="00770B4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  <w:r w:rsidRPr="00770B4A">
              <w:rPr>
                <w:rFonts w:ascii="Times New Roman" w:eastAsiaTheme="minorHAnsi" w:hAnsi="Times New Roman" w:cs="Times New Roman"/>
                <w:sz w:val="28"/>
                <w:lang w:eastAsia="en-US"/>
              </w:rPr>
              <w:t xml:space="preserve">Каждым пальцем мяч прижму, </w:t>
            </w:r>
          </w:p>
          <w:p w:rsidR="00770B4A" w:rsidRPr="00770B4A" w:rsidRDefault="00770B4A" w:rsidP="00770B4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  <w:r w:rsidRPr="00770B4A">
              <w:rPr>
                <w:rFonts w:ascii="Times New Roman" w:eastAsiaTheme="minorHAnsi" w:hAnsi="Times New Roman" w:cs="Times New Roman"/>
                <w:sz w:val="28"/>
                <w:lang w:eastAsia="en-US"/>
              </w:rPr>
              <w:t>И другой рукой начну.</w:t>
            </w:r>
          </w:p>
          <w:p w:rsidR="00770B4A" w:rsidRPr="00770B4A" w:rsidRDefault="00770B4A" w:rsidP="00770B4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</w:p>
        </w:tc>
        <w:tc>
          <w:tcPr>
            <w:tcW w:w="5315" w:type="dxa"/>
          </w:tcPr>
          <w:p w:rsidR="00770B4A" w:rsidRPr="00770B4A" w:rsidRDefault="00770B4A" w:rsidP="00770B4A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8"/>
                <w:lang w:eastAsia="en-US"/>
              </w:rPr>
            </w:pPr>
            <w:r w:rsidRPr="00770B4A">
              <w:rPr>
                <w:rFonts w:ascii="Times New Roman" w:eastAsiaTheme="minorHAnsi" w:hAnsi="Times New Roman" w:cs="Times New Roman"/>
                <w:b/>
                <w:sz w:val="28"/>
                <w:lang w:eastAsia="en-US"/>
              </w:rPr>
              <w:t>Работа с кольцами от мяча</w:t>
            </w:r>
          </w:p>
          <w:p w:rsidR="00770B4A" w:rsidRPr="00770B4A" w:rsidRDefault="00770B4A" w:rsidP="00770B4A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  <w:r w:rsidRPr="00770B4A">
              <w:rPr>
                <w:rFonts w:ascii="Times New Roman" w:eastAsiaTheme="minorHAnsi" w:hAnsi="Times New Roman" w:cs="Times New Roman"/>
                <w:sz w:val="28"/>
                <w:lang w:eastAsia="en-US"/>
              </w:rPr>
              <w:t>Этот малыш- Илюша, (на большой палец)</w:t>
            </w:r>
          </w:p>
          <w:p w:rsidR="00770B4A" w:rsidRPr="00770B4A" w:rsidRDefault="00770B4A" w:rsidP="00770B4A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  <w:r w:rsidRPr="00770B4A">
              <w:rPr>
                <w:rFonts w:ascii="Times New Roman" w:eastAsiaTheme="minorHAnsi" w:hAnsi="Times New Roman" w:cs="Times New Roman"/>
                <w:sz w:val="28"/>
                <w:lang w:eastAsia="en-US"/>
              </w:rPr>
              <w:t>Этот малыш – Ванюша, (указательный)</w:t>
            </w:r>
          </w:p>
          <w:p w:rsidR="00770B4A" w:rsidRPr="00770B4A" w:rsidRDefault="00770B4A" w:rsidP="00770B4A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  <w:r w:rsidRPr="00770B4A">
              <w:rPr>
                <w:rFonts w:ascii="Times New Roman" w:eastAsiaTheme="minorHAnsi" w:hAnsi="Times New Roman" w:cs="Times New Roman"/>
                <w:sz w:val="28"/>
                <w:lang w:eastAsia="en-US"/>
              </w:rPr>
              <w:t>Этот малыш – Алеша, (средний)</w:t>
            </w:r>
          </w:p>
          <w:p w:rsidR="00770B4A" w:rsidRPr="00770B4A" w:rsidRDefault="00770B4A" w:rsidP="00770B4A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  <w:r w:rsidRPr="00770B4A">
              <w:rPr>
                <w:rFonts w:ascii="Times New Roman" w:eastAsiaTheme="minorHAnsi" w:hAnsi="Times New Roman" w:cs="Times New Roman"/>
                <w:sz w:val="28"/>
                <w:lang w:eastAsia="en-US"/>
              </w:rPr>
              <w:t>Этот малыш – Антоша (безымянный)</w:t>
            </w:r>
          </w:p>
          <w:p w:rsidR="00770B4A" w:rsidRPr="00770B4A" w:rsidRDefault="00770B4A" w:rsidP="00770B4A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  <w:r w:rsidRPr="00770B4A">
              <w:rPr>
                <w:rFonts w:ascii="Times New Roman" w:eastAsiaTheme="minorHAnsi" w:hAnsi="Times New Roman" w:cs="Times New Roman"/>
                <w:sz w:val="28"/>
                <w:lang w:eastAsia="en-US"/>
              </w:rPr>
              <w:t>А меньшого малыша зовут Мишуткою друзья. (мизинец)</w:t>
            </w:r>
          </w:p>
          <w:p w:rsidR="00770B4A" w:rsidRPr="00770B4A" w:rsidRDefault="00770B4A" w:rsidP="00770B4A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  <w:r w:rsidRPr="00770B4A">
              <w:rPr>
                <w:rFonts w:ascii="Times New Roman" w:eastAsiaTheme="minorHAnsi" w:hAnsi="Times New Roman" w:cs="Times New Roman"/>
                <w:sz w:val="28"/>
                <w:lang w:eastAsia="en-US"/>
              </w:rPr>
              <w:t>На левой руке:</w:t>
            </w:r>
          </w:p>
          <w:p w:rsidR="00770B4A" w:rsidRPr="00770B4A" w:rsidRDefault="00770B4A" w:rsidP="00770B4A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  <w:r w:rsidRPr="00770B4A">
              <w:rPr>
                <w:rFonts w:ascii="Times New Roman" w:eastAsiaTheme="minorHAnsi" w:hAnsi="Times New Roman" w:cs="Times New Roman"/>
                <w:sz w:val="28"/>
                <w:lang w:eastAsia="en-US"/>
              </w:rPr>
              <w:t>Эта малышка – Танюша, (большой палец)</w:t>
            </w:r>
          </w:p>
          <w:p w:rsidR="00770B4A" w:rsidRPr="00770B4A" w:rsidRDefault="00770B4A" w:rsidP="00770B4A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  <w:r w:rsidRPr="00770B4A">
              <w:rPr>
                <w:rFonts w:ascii="Times New Roman" w:eastAsiaTheme="minorHAnsi" w:hAnsi="Times New Roman" w:cs="Times New Roman"/>
                <w:sz w:val="28"/>
                <w:lang w:eastAsia="en-US"/>
              </w:rPr>
              <w:t>Эта малышка – Ксюша,</w:t>
            </w:r>
          </w:p>
          <w:p w:rsidR="00770B4A" w:rsidRPr="00770B4A" w:rsidRDefault="00770B4A" w:rsidP="00770B4A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  <w:r w:rsidRPr="00770B4A">
              <w:rPr>
                <w:rFonts w:ascii="Times New Roman" w:eastAsiaTheme="minorHAnsi" w:hAnsi="Times New Roman" w:cs="Times New Roman"/>
                <w:sz w:val="28"/>
                <w:lang w:eastAsia="en-US"/>
              </w:rPr>
              <w:t>Эта малышка – Маша,</w:t>
            </w:r>
          </w:p>
          <w:p w:rsidR="00770B4A" w:rsidRPr="00770B4A" w:rsidRDefault="00770B4A" w:rsidP="00770B4A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  <w:r w:rsidRPr="00770B4A">
              <w:rPr>
                <w:rFonts w:ascii="Times New Roman" w:eastAsiaTheme="minorHAnsi" w:hAnsi="Times New Roman" w:cs="Times New Roman"/>
                <w:sz w:val="28"/>
                <w:lang w:eastAsia="en-US"/>
              </w:rPr>
              <w:t>Эта малышка – Даша,</w:t>
            </w:r>
          </w:p>
          <w:p w:rsidR="00770B4A" w:rsidRPr="00770B4A" w:rsidRDefault="00770B4A" w:rsidP="00770B4A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  <w:r w:rsidRPr="00770B4A">
              <w:rPr>
                <w:rFonts w:ascii="Times New Roman" w:eastAsiaTheme="minorHAnsi" w:hAnsi="Times New Roman" w:cs="Times New Roman"/>
                <w:sz w:val="28"/>
                <w:lang w:eastAsia="en-US"/>
              </w:rPr>
              <w:t>А меньшую зовут Наташа.</w:t>
            </w:r>
          </w:p>
        </w:tc>
      </w:tr>
    </w:tbl>
    <w:p w:rsidR="00770B4A" w:rsidRPr="00770B4A" w:rsidRDefault="00770B4A" w:rsidP="00770B4A">
      <w:pPr>
        <w:spacing w:after="160" w:line="259" w:lineRule="auto"/>
        <w:ind w:left="-66"/>
        <w:contextualSpacing/>
        <w:rPr>
          <w:rFonts w:ascii="Times New Roman" w:eastAsiaTheme="minorHAnsi" w:hAnsi="Times New Roman" w:cs="Times New Roman"/>
          <w:sz w:val="28"/>
          <w:lang w:eastAsia="en-US"/>
        </w:rPr>
      </w:pPr>
    </w:p>
    <w:p w:rsidR="00770B4A" w:rsidRPr="00770B4A" w:rsidRDefault="00770B4A" w:rsidP="00770B4A">
      <w:pPr>
        <w:numPr>
          <w:ilvl w:val="0"/>
          <w:numId w:val="8"/>
        </w:numPr>
        <w:spacing w:after="160" w:line="259" w:lineRule="auto"/>
        <w:contextualSpacing/>
        <w:rPr>
          <w:rFonts w:ascii="Times New Roman" w:eastAsiaTheme="minorHAnsi" w:hAnsi="Times New Roman" w:cs="Times New Roman"/>
          <w:sz w:val="28"/>
          <w:lang w:eastAsia="en-US"/>
        </w:rPr>
      </w:pPr>
      <w:r w:rsidRPr="00770B4A">
        <w:rPr>
          <w:rFonts w:ascii="Times New Roman" w:eastAsiaTheme="minorHAnsi" w:hAnsi="Times New Roman" w:cs="Times New Roman"/>
          <w:sz w:val="28"/>
          <w:lang w:eastAsia="en-US"/>
        </w:rPr>
        <w:t>Выполнение физических упражнений или заданий, решив логическую задачу.</w:t>
      </w:r>
    </w:p>
    <w:p w:rsidR="00770B4A" w:rsidRPr="00770B4A" w:rsidRDefault="00770B4A" w:rsidP="00770B4A">
      <w:pPr>
        <w:spacing w:after="160" w:line="259" w:lineRule="auto"/>
        <w:ind w:left="-66"/>
        <w:contextualSpacing/>
        <w:rPr>
          <w:rFonts w:ascii="Times New Roman" w:eastAsiaTheme="minorHAnsi" w:hAnsi="Times New Roman" w:cs="Times New Roman"/>
          <w:sz w:val="28"/>
          <w:lang w:eastAsia="en-US"/>
        </w:rPr>
      </w:pPr>
      <w:r w:rsidRPr="00770B4A">
        <w:rPr>
          <w:rFonts w:ascii="Times New Roman" w:eastAsiaTheme="minorHAnsi" w:hAnsi="Times New Roman" w:cs="Times New Roman"/>
          <w:sz w:val="28"/>
          <w:lang w:eastAsia="en-US"/>
        </w:rPr>
        <w:t>Хлопни столько раз, сколько елочек у нас.</w:t>
      </w:r>
    </w:p>
    <w:p w:rsidR="00770B4A" w:rsidRPr="00770B4A" w:rsidRDefault="00770B4A" w:rsidP="00770B4A">
      <w:pPr>
        <w:numPr>
          <w:ilvl w:val="0"/>
          <w:numId w:val="8"/>
        </w:numPr>
        <w:spacing w:after="160" w:line="259" w:lineRule="auto"/>
        <w:contextualSpacing/>
        <w:rPr>
          <w:rFonts w:ascii="Times New Roman" w:eastAsiaTheme="minorHAnsi" w:hAnsi="Times New Roman" w:cs="Times New Roman"/>
          <w:sz w:val="28"/>
          <w:lang w:eastAsia="en-US"/>
        </w:rPr>
      </w:pPr>
      <w:r w:rsidRPr="00770B4A">
        <w:rPr>
          <w:rFonts w:ascii="Times New Roman" w:eastAsiaTheme="minorHAnsi" w:hAnsi="Times New Roman" w:cs="Times New Roman"/>
          <w:sz w:val="28"/>
          <w:lang w:eastAsia="en-US"/>
        </w:rPr>
        <w:t>«Кодирование»</w:t>
      </w:r>
    </w:p>
    <w:p w:rsidR="00770B4A" w:rsidRPr="00770B4A" w:rsidRDefault="00770B4A" w:rsidP="00770B4A">
      <w:pPr>
        <w:spacing w:after="160" w:line="259" w:lineRule="auto"/>
        <w:ind w:left="-51"/>
        <w:contextualSpacing/>
        <w:rPr>
          <w:rFonts w:ascii="Times New Roman" w:eastAsiaTheme="minorHAnsi" w:hAnsi="Times New Roman" w:cs="Times New Roman"/>
          <w:sz w:val="28"/>
          <w:lang w:eastAsia="en-US"/>
        </w:rPr>
      </w:pPr>
      <w:r w:rsidRPr="00770B4A">
        <w:rPr>
          <w:rFonts w:ascii="Times New Roman" w:eastAsiaTheme="minorHAnsi" w:hAnsi="Times New Roman" w:cs="Times New Roman"/>
          <w:sz w:val="28"/>
          <w:lang w:eastAsia="en-US"/>
        </w:rPr>
        <w:t>Выполнение действия, соответствующее услышанному слову.</w:t>
      </w:r>
    </w:p>
    <w:p w:rsidR="00770B4A" w:rsidRPr="00770B4A" w:rsidRDefault="00770B4A" w:rsidP="00770B4A">
      <w:pPr>
        <w:spacing w:after="160" w:line="259" w:lineRule="auto"/>
        <w:ind w:left="-51"/>
        <w:contextualSpacing/>
        <w:rPr>
          <w:rFonts w:ascii="Times New Roman" w:eastAsiaTheme="minorHAnsi" w:hAnsi="Times New Roman" w:cs="Times New Roman"/>
          <w:sz w:val="28"/>
          <w:lang w:eastAsia="en-US"/>
        </w:rPr>
      </w:pPr>
      <w:r w:rsidRPr="00770B4A">
        <w:rPr>
          <w:rFonts w:ascii="Times New Roman" w:eastAsiaTheme="minorHAnsi" w:hAnsi="Times New Roman" w:cs="Times New Roman"/>
          <w:sz w:val="28"/>
          <w:lang w:eastAsia="en-US"/>
        </w:rPr>
        <w:t>Например,</w:t>
      </w:r>
    </w:p>
    <w:p w:rsidR="00770B4A" w:rsidRPr="00770B4A" w:rsidRDefault="00770B4A" w:rsidP="00770B4A">
      <w:pPr>
        <w:spacing w:after="160" w:line="259" w:lineRule="auto"/>
        <w:ind w:left="-51"/>
        <w:contextualSpacing/>
        <w:rPr>
          <w:rFonts w:ascii="Times New Roman" w:eastAsiaTheme="minorHAnsi" w:hAnsi="Times New Roman" w:cs="Times New Roman"/>
          <w:sz w:val="28"/>
          <w:lang w:eastAsia="en-US"/>
        </w:rPr>
      </w:pPr>
      <w:r w:rsidRPr="00770B4A">
        <w:rPr>
          <w:rFonts w:ascii="Times New Roman" w:eastAsiaTheme="minorHAnsi" w:hAnsi="Times New Roman" w:cs="Times New Roman"/>
          <w:sz w:val="28"/>
          <w:lang w:eastAsia="en-US"/>
        </w:rPr>
        <w:t>Звук А – топнуть правой ногой</w:t>
      </w:r>
    </w:p>
    <w:p w:rsidR="00770B4A" w:rsidRPr="00770B4A" w:rsidRDefault="00770B4A" w:rsidP="00770B4A">
      <w:pPr>
        <w:spacing w:after="160" w:line="259" w:lineRule="auto"/>
        <w:ind w:left="-51"/>
        <w:contextualSpacing/>
        <w:rPr>
          <w:rFonts w:ascii="Times New Roman" w:eastAsiaTheme="minorHAnsi" w:hAnsi="Times New Roman" w:cs="Times New Roman"/>
          <w:sz w:val="28"/>
          <w:lang w:eastAsia="en-US"/>
        </w:rPr>
      </w:pPr>
      <w:r w:rsidRPr="00770B4A">
        <w:rPr>
          <w:rFonts w:ascii="Times New Roman" w:eastAsiaTheme="minorHAnsi" w:hAnsi="Times New Roman" w:cs="Times New Roman"/>
          <w:sz w:val="28"/>
          <w:lang w:eastAsia="en-US"/>
        </w:rPr>
        <w:t xml:space="preserve">Звук </w:t>
      </w:r>
      <w:proofErr w:type="gramStart"/>
      <w:r w:rsidRPr="00770B4A">
        <w:rPr>
          <w:rFonts w:ascii="Times New Roman" w:eastAsiaTheme="minorHAnsi" w:hAnsi="Times New Roman" w:cs="Times New Roman"/>
          <w:sz w:val="28"/>
          <w:lang w:eastAsia="en-US"/>
        </w:rPr>
        <w:t>О</w:t>
      </w:r>
      <w:proofErr w:type="gramEnd"/>
      <w:r w:rsidRPr="00770B4A">
        <w:rPr>
          <w:rFonts w:ascii="Times New Roman" w:eastAsiaTheme="minorHAnsi" w:hAnsi="Times New Roman" w:cs="Times New Roman"/>
          <w:sz w:val="28"/>
          <w:lang w:eastAsia="en-US"/>
        </w:rPr>
        <w:t xml:space="preserve"> – хлопнуть в ладоши перед собой</w:t>
      </w:r>
    </w:p>
    <w:p w:rsidR="00770B4A" w:rsidRPr="00770B4A" w:rsidRDefault="00770B4A" w:rsidP="00770B4A">
      <w:pPr>
        <w:spacing w:after="160" w:line="259" w:lineRule="auto"/>
        <w:ind w:left="-51"/>
        <w:contextualSpacing/>
        <w:rPr>
          <w:rFonts w:ascii="Times New Roman" w:eastAsiaTheme="minorHAnsi" w:hAnsi="Times New Roman" w:cs="Times New Roman"/>
          <w:sz w:val="28"/>
          <w:lang w:eastAsia="en-US"/>
        </w:rPr>
      </w:pPr>
      <w:r w:rsidRPr="00770B4A">
        <w:rPr>
          <w:rFonts w:ascii="Times New Roman" w:eastAsiaTheme="minorHAnsi" w:hAnsi="Times New Roman" w:cs="Times New Roman"/>
          <w:sz w:val="28"/>
          <w:lang w:eastAsia="en-US"/>
        </w:rPr>
        <w:t xml:space="preserve">Звук </w:t>
      </w:r>
      <w:proofErr w:type="gramStart"/>
      <w:r w:rsidRPr="00770B4A">
        <w:rPr>
          <w:rFonts w:ascii="Times New Roman" w:eastAsiaTheme="minorHAnsi" w:hAnsi="Times New Roman" w:cs="Times New Roman"/>
          <w:sz w:val="28"/>
          <w:lang w:eastAsia="en-US"/>
        </w:rPr>
        <w:t>У  -</w:t>
      </w:r>
      <w:proofErr w:type="gramEnd"/>
      <w:r w:rsidRPr="00770B4A">
        <w:rPr>
          <w:rFonts w:ascii="Times New Roman" w:eastAsiaTheme="minorHAnsi" w:hAnsi="Times New Roman" w:cs="Times New Roman"/>
          <w:sz w:val="28"/>
          <w:lang w:eastAsia="en-US"/>
        </w:rPr>
        <w:t xml:space="preserve"> подпрыгнуть на месте</w:t>
      </w:r>
    </w:p>
    <w:p w:rsidR="00770B4A" w:rsidRPr="00770B4A" w:rsidRDefault="00770B4A" w:rsidP="00770B4A">
      <w:pPr>
        <w:spacing w:after="160" w:line="259" w:lineRule="auto"/>
        <w:ind w:left="-51"/>
        <w:contextualSpacing/>
        <w:rPr>
          <w:rFonts w:ascii="Times New Roman" w:eastAsiaTheme="minorHAnsi" w:hAnsi="Times New Roman" w:cs="Times New Roman"/>
          <w:sz w:val="28"/>
          <w:lang w:eastAsia="en-US"/>
        </w:rPr>
      </w:pPr>
      <w:r w:rsidRPr="00770B4A">
        <w:rPr>
          <w:rFonts w:ascii="Times New Roman" w:eastAsiaTheme="minorHAnsi" w:hAnsi="Times New Roman" w:cs="Times New Roman"/>
          <w:sz w:val="28"/>
          <w:lang w:eastAsia="en-US"/>
        </w:rPr>
        <w:t xml:space="preserve">Звук </w:t>
      </w:r>
      <w:proofErr w:type="gramStart"/>
      <w:r w:rsidRPr="00770B4A">
        <w:rPr>
          <w:rFonts w:ascii="Times New Roman" w:eastAsiaTheme="minorHAnsi" w:hAnsi="Times New Roman" w:cs="Times New Roman"/>
          <w:sz w:val="28"/>
          <w:lang w:eastAsia="en-US"/>
        </w:rPr>
        <w:t>И</w:t>
      </w:r>
      <w:proofErr w:type="gramEnd"/>
      <w:r w:rsidRPr="00770B4A">
        <w:rPr>
          <w:rFonts w:ascii="Times New Roman" w:eastAsiaTheme="minorHAnsi" w:hAnsi="Times New Roman" w:cs="Times New Roman"/>
          <w:sz w:val="28"/>
          <w:lang w:eastAsia="en-US"/>
        </w:rPr>
        <w:t xml:space="preserve"> – хлопнуть руками по коленям </w:t>
      </w:r>
    </w:p>
    <w:p w:rsidR="00770B4A" w:rsidRPr="00770B4A" w:rsidRDefault="00770B4A" w:rsidP="00770B4A">
      <w:pPr>
        <w:spacing w:after="160" w:line="259" w:lineRule="auto"/>
        <w:ind w:left="-51"/>
        <w:contextualSpacing/>
        <w:rPr>
          <w:rFonts w:ascii="Times New Roman" w:eastAsiaTheme="minorHAnsi" w:hAnsi="Times New Roman" w:cs="Times New Roman"/>
          <w:sz w:val="28"/>
          <w:lang w:eastAsia="en-US"/>
        </w:rPr>
      </w:pPr>
      <w:r w:rsidRPr="00770B4A">
        <w:rPr>
          <w:rFonts w:ascii="Times New Roman" w:eastAsiaTheme="minorHAnsi" w:hAnsi="Times New Roman" w:cs="Times New Roman"/>
          <w:sz w:val="28"/>
          <w:lang w:eastAsia="en-US"/>
        </w:rPr>
        <w:lastRenderedPageBreak/>
        <w:t>Звук Ы -  встать на носочки</w:t>
      </w:r>
    </w:p>
    <w:p w:rsidR="00770B4A" w:rsidRPr="00770B4A" w:rsidRDefault="00770B4A" w:rsidP="00770B4A">
      <w:pPr>
        <w:spacing w:after="160" w:line="259" w:lineRule="auto"/>
        <w:ind w:left="-51"/>
        <w:contextualSpacing/>
        <w:rPr>
          <w:rFonts w:ascii="Times New Roman" w:eastAsiaTheme="minorHAnsi" w:hAnsi="Times New Roman" w:cs="Times New Roman"/>
          <w:sz w:val="28"/>
          <w:lang w:eastAsia="en-US"/>
        </w:rPr>
      </w:pPr>
      <w:r w:rsidRPr="00770B4A">
        <w:rPr>
          <w:rFonts w:ascii="Times New Roman" w:eastAsiaTheme="minorHAnsi" w:hAnsi="Times New Roman" w:cs="Times New Roman"/>
          <w:sz w:val="28"/>
          <w:lang w:eastAsia="en-US"/>
        </w:rPr>
        <w:t xml:space="preserve">Звук </w:t>
      </w:r>
      <w:proofErr w:type="gramStart"/>
      <w:r w:rsidRPr="00770B4A">
        <w:rPr>
          <w:rFonts w:ascii="Times New Roman" w:eastAsiaTheme="minorHAnsi" w:hAnsi="Times New Roman" w:cs="Times New Roman"/>
          <w:sz w:val="28"/>
          <w:lang w:eastAsia="en-US"/>
        </w:rPr>
        <w:t>Э</w:t>
      </w:r>
      <w:proofErr w:type="gramEnd"/>
      <w:r w:rsidRPr="00770B4A">
        <w:rPr>
          <w:rFonts w:ascii="Times New Roman" w:eastAsiaTheme="minorHAnsi" w:hAnsi="Times New Roman" w:cs="Times New Roman"/>
          <w:sz w:val="28"/>
          <w:lang w:eastAsia="en-US"/>
        </w:rPr>
        <w:t xml:space="preserve"> – хлопнуть в ладоши над головой </w:t>
      </w:r>
      <w:r w:rsidRPr="00770B4A">
        <w:rPr>
          <w:rFonts w:ascii="Times New Roman" w:eastAsiaTheme="minorHAnsi" w:hAnsi="Times New Roman" w:cs="Times New Roman"/>
          <w:sz w:val="28"/>
          <w:lang w:eastAsia="en-US"/>
        </w:rPr>
        <w:tab/>
      </w:r>
    </w:p>
    <w:p w:rsidR="00770B4A" w:rsidRPr="00770B4A" w:rsidRDefault="00770B4A" w:rsidP="00770B4A">
      <w:pPr>
        <w:spacing w:after="160" w:line="259" w:lineRule="auto"/>
        <w:ind w:left="-51"/>
        <w:contextualSpacing/>
        <w:rPr>
          <w:rFonts w:ascii="Times New Roman" w:eastAsiaTheme="minorHAnsi" w:hAnsi="Times New Roman" w:cs="Times New Roman"/>
          <w:sz w:val="28"/>
          <w:lang w:eastAsia="en-US"/>
        </w:rPr>
      </w:pPr>
      <w:r w:rsidRPr="00770B4A">
        <w:rPr>
          <w:rFonts w:ascii="Times New Roman" w:eastAsiaTheme="minorHAnsi" w:hAnsi="Times New Roman" w:cs="Times New Roman"/>
          <w:sz w:val="28"/>
          <w:lang w:eastAsia="en-US"/>
        </w:rPr>
        <w:t>АУ, ИО, АЫ, ОЭ</w:t>
      </w:r>
    </w:p>
    <w:p w:rsidR="00770B4A" w:rsidRPr="00770B4A" w:rsidRDefault="00770B4A" w:rsidP="00770B4A">
      <w:pPr>
        <w:spacing w:after="160" w:line="259" w:lineRule="auto"/>
        <w:ind w:left="-51"/>
        <w:contextualSpacing/>
        <w:rPr>
          <w:rFonts w:ascii="Times New Roman" w:eastAsiaTheme="minorHAnsi" w:hAnsi="Times New Roman" w:cs="Times New Roman"/>
          <w:sz w:val="28"/>
          <w:lang w:eastAsia="en-US"/>
        </w:rPr>
      </w:pPr>
      <w:r w:rsidRPr="00770B4A">
        <w:rPr>
          <w:rFonts w:ascii="Times New Roman" w:eastAsiaTheme="minorHAnsi" w:hAnsi="Times New Roman" w:cs="Times New Roman"/>
          <w:sz w:val="28"/>
          <w:lang w:eastAsia="en-US"/>
        </w:rPr>
        <w:t xml:space="preserve">ОИА, АУЫ, ОАЭ, УЫА, </w:t>
      </w:r>
    </w:p>
    <w:p w:rsidR="00770B4A" w:rsidRPr="00770B4A" w:rsidRDefault="00770B4A" w:rsidP="00770B4A">
      <w:pPr>
        <w:spacing w:after="160" w:line="259" w:lineRule="auto"/>
        <w:ind w:left="-51"/>
        <w:contextualSpacing/>
        <w:rPr>
          <w:rFonts w:ascii="Times New Roman" w:eastAsiaTheme="minorHAnsi" w:hAnsi="Times New Roman" w:cs="Times New Roman"/>
          <w:sz w:val="28"/>
          <w:lang w:eastAsia="en-US"/>
        </w:rPr>
      </w:pPr>
      <w:r w:rsidRPr="00770B4A">
        <w:rPr>
          <w:rFonts w:ascii="Times New Roman" w:eastAsiaTheme="minorHAnsi" w:hAnsi="Times New Roman" w:cs="Times New Roman"/>
          <w:sz w:val="28"/>
          <w:lang w:eastAsia="en-US"/>
        </w:rPr>
        <w:t>УАОИ, АЭИЫ, ОАУИ…</w:t>
      </w:r>
    </w:p>
    <w:p w:rsidR="00770B4A" w:rsidRPr="00770B4A" w:rsidRDefault="00770B4A" w:rsidP="00770B4A">
      <w:pPr>
        <w:numPr>
          <w:ilvl w:val="0"/>
          <w:numId w:val="8"/>
        </w:numPr>
        <w:spacing w:after="160" w:line="259" w:lineRule="auto"/>
        <w:contextualSpacing/>
        <w:rPr>
          <w:rFonts w:ascii="Times New Roman" w:eastAsiaTheme="minorHAnsi" w:hAnsi="Times New Roman" w:cs="Times New Roman"/>
          <w:sz w:val="28"/>
          <w:lang w:eastAsia="en-US"/>
        </w:rPr>
      </w:pPr>
      <w:r w:rsidRPr="00770B4A">
        <w:rPr>
          <w:rFonts w:ascii="Times New Roman" w:eastAsiaTheme="minorHAnsi" w:hAnsi="Times New Roman" w:cs="Times New Roman"/>
          <w:sz w:val="28"/>
          <w:lang w:eastAsia="en-US"/>
        </w:rPr>
        <w:t xml:space="preserve">Звуковой синтез. </w:t>
      </w:r>
    </w:p>
    <w:p w:rsidR="00770B4A" w:rsidRPr="00770B4A" w:rsidRDefault="00770B4A" w:rsidP="00770B4A">
      <w:pPr>
        <w:spacing w:after="160" w:line="259" w:lineRule="auto"/>
        <w:ind w:left="-51"/>
        <w:contextualSpacing/>
        <w:rPr>
          <w:rFonts w:ascii="Times New Roman" w:eastAsiaTheme="minorHAnsi" w:hAnsi="Times New Roman" w:cs="Times New Roman"/>
          <w:sz w:val="28"/>
          <w:lang w:eastAsia="en-US"/>
        </w:rPr>
      </w:pPr>
      <w:r w:rsidRPr="00770B4A">
        <w:rPr>
          <w:rFonts w:ascii="Times New Roman" w:eastAsiaTheme="minorHAnsi" w:hAnsi="Times New Roman" w:cs="Times New Roman"/>
          <w:sz w:val="28"/>
          <w:lang w:eastAsia="en-US"/>
        </w:rPr>
        <w:t>Логопед называет слово по слогам (звукам), на каждый слог ребенок делает шаг. К концу пути он должен назвать получившееся слово.</w:t>
      </w:r>
    </w:p>
    <w:p w:rsidR="00770B4A" w:rsidRPr="00770B4A" w:rsidRDefault="00770B4A" w:rsidP="00770B4A">
      <w:pPr>
        <w:numPr>
          <w:ilvl w:val="0"/>
          <w:numId w:val="8"/>
        </w:numPr>
        <w:spacing w:after="160" w:line="259" w:lineRule="auto"/>
        <w:contextualSpacing/>
        <w:rPr>
          <w:rFonts w:ascii="Times New Roman" w:eastAsiaTheme="minorHAnsi" w:hAnsi="Times New Roman" w:cs="Times New Roman"/>
          <w:sz w:val="28"/>
          <w:lang w:eastAsia="en-US"/>
        </w:rPr>
      </w:pPr>
      <w:r w:rsidRPr="00770B4A">
        <w:rPr>
          <w:rFonts w:ascii="Times New Roman" w:eastAsiaTheme="minorHAnsi" w:hAnsi="Times New Roman" w:cs="Times New Roman"/>
          <w:sz w:val="28"/>
          <w:lang w:eastAsia="en-US"/>
        </w:rPr>
        <w:t xml:space="preserve"> Соотнесение первого звука слова с названием цвета.</w:t>
      </w:r>
    </w:p>
    <w:p w:rsidR="00770B4A" w:rsidRPr="00770B4A" w:rsidRDefault="00770B4A" w:rsidP="00770B4A">
      <w:pPr>
        <w:spacing w:after="160" w:line="259" w:lineRule="auto"/>
        <w:ind w:left="-51"/>
        <w:contextualSpacing/>
        <w:rPr>
          <w:rFonts w:ascii="Times New Roman" w:eastAsiaTheme="minorHAnsi" w:hAnsi="Times New Roman" w:cs="Times New Roman"/>
          <w:sz w:val="28"/>
          <w:lang w:eastAsia="en-US"/>
        </w:rPr>
      </w:pPr>
      <w:r w:rsidRPr="00770B4A">
        <w:rPr>
          <w:rFonts w:ascii="Times New Roman" w:eastAsiaTheme="minorHAnsi" w:hAnsi="Times New Roman" w:cs="Times New Roman"/>
          <w:sz w:val="28"/>
          <w:lang w:eastAsia="en-US"/>
        </w:rPr>
        <w:t>Коврик в форме квадрата (4 сегмента). На грани каждого коврика прямоугольник с цветом. Логопед называет слово, ребенок определяет первый звук в этом слове и находит название цвета, начинающегося с такого же звука. Затем подходит к нужному цвету и берет его в руки.</w:t>
      </w:r>
    </w:p>
    <w:p w:rsidR="00770B4A" w:rsidRPr="00770B4A" w:rsidRDefault="00770B4A" w:rsidP="00770B4A">
      <w:pPr>
        <w:spacing w:after="160" w:line="259" w:lineRule="auto"/>
        <w:ind w:left="-51"/>
        <w:contextualSpacing/>
        <w:rPr>
          <w:rFonts w:ascii="Times New Roman" w:eastAsiaTheme="minorHAnsi" w:hAnsi="Times New Roman" w:cs="Times New Roman"/>
          <w:sz w:val="28"/>
          <w:lang w:eastAsia="en-US"/>
        </w:rPr>
      </w:pPr>
      <w:r w:rsidRPr="00770B4A">
        <w:rPr>
          <w:rFonts w:ascii="Times New Roman" w:eastAsiaTheme="minorHAnsi" w:hAnsi="Times New Roman" w:cs="Times New Roman"/>
          <w:sz w:val="28"/>
          <w:lang w:eastAsia="en-US"/>
        </w:rPr>
        <w:t>Например, кровать, 1 звук – К, цвет – красный, коричневый.</w:t>
      </w:r>
    </w:p>
    <w:p w:rsidR="00770B4A" w:rsidRPr="00770B4A" w:rsidRDefault="00770B4A" w:rsidP="00770B4A">
      <w:pPr>
        <w:spacing w:after="160" w:line="259" w:lineRule="auto"/>
        <w:ind w:firstLine="708"/>
        <w:jc w:val="both"/>
        <w:rPr>
          <w:rFonts w:ascii="Times New Roman" w:eastAsiaTheme="minorHAnsi" w:hAnsi="Times New Roman" w:cs="Times New Roman"/>
          <w:b/>
          <w:sz w:val="40"/>
          <w:lang w:eastAsia="en-US"/>
        </w:rPr>
      </w:pPr>
      <w:r w:rsidRPr="00770B4A">
        <w:rPr>
          <w:rFonts w:ascii="Times New Roman" w:eastAsiaTheme="minorHAnsi" w:hAnsi="Times New Roman" w:cs="Times New Roman"/>
          <w:sz w:val="28"/>
          <w:szCs w:val="23"/>
          <w:shd w:val="clear" w:color="auto" w:fill="FFFFFF"/>
          <w:lang w:eastAsia="en-US"/>
        </w:rPr>
        <w:t>Таким образом, тренировка и закрепление навыков правильной речи проводится в более сложных, но и более интересных для детей условиях. Эмоциональный подъем, характерный для детей в играх, и развитие положительной мотивации к логопедическим занятиям также способствуют закреплению новых речевых навыков, скорейшему усвоению образца правильного звукопроизношения и расширению речевых возможностей каждого ребенка.</w:t>
      </w:r>
    </w:p>
    <w:p w:rsidR="00770B4A" w:rsidRPr="00770B4A" w:rsidRDefault="00770B4A" w:rsidP="00770B4A">
      <w:pPr>
        <w:spacing w:after="160" w:line="259" w:lineRule="auto"/>
        <w:ind w:left="-51"/>
        <w:contextualSpacing/>
        <w:rPr>
          <w:rFonts w:ascii="Times New Roman" w:eastAsiaTheme="minorHAnsi" w:hAnsi="Times New Roman" w:cs="Times New Roman"/>
          <w:sz w:val="28"/>
          <w:lang w:eastAsia="en-US"/>
        </w:rPr>
      </w:pPr>
    </w:p>
    <w:p w:rsidR="002746F1" w:rsidRDefault="00770B4A" w:rsidP="00770B4A">
      <w:pPr>
        <w:spacing w:after="0" w:line="240" w:lineRule="auto"/>
        <w:ind w:right="-28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Демонстрационная часть.</w:t>
      </w:r>
    </w:p>
    <w:p w:rsidR="00770B4A" w:rsidRDefault="00770B4A" w:rsidP="00770B4A">
      <w:pPr>
        <w:spacing w:after="0" w:line="240" w:lineRule="auto"/>
        <w:ind w:right="-285"/>
        <w:rPr>
          <w:rFonts w:ascii="Times New Roman" w:hAnsi="Times New Roman" w:cs="Times New Roman"/>
          <w:b/>
          <w:sz w:val="28"/>
          <w:szCs w:val="28"/>
        </w:rPr>
      </w:pPr>
    </w:p>
    <w:p w:rsidR="002C1CC9" w:rsidRPr="006A037F" w:rsidRDefault="00770B4A" w:rsidP="00770B4A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Фрагмент образовательной деятельности</w:t>
      </w:r>
      <w:r w:rsidR="002C1CC9" w:rsidRPr="006A037F">
        <w:rPr>
          <w:rFonts w:ascii="Times New Roman" w:hAnsi="Times New Roman" w:cs="Times New Roman"/>
          <w:b/>
          <w:sz w:val="28"/>
          <w:szCs w:val="28"/>
        </w:rPr>
        <w:t xml:space="preserve"> по коррекции звукопроизношения дл</w:t>
      </w:r>
      <w:r w:rsidR="002C1CC9">
        <w:rPr>
          <w:rFonts w:ascii="Times New Roman" w:hAnsi="Times New Roman" w:cs="Times New Roman"/>
          <w:b/>
          <w:sz w:val="28"/>
          <w:szCs w:val="28"/>
        </w:rPr>
        <w:t xml:space="preserve">я детей дошкольного возраста </w:t>
      </w:r>
    </w:p>
    <w:p w:rsidR="00207C5A" w:rsidRDefault="00207C5A" w:rsidP="00207C5A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207C5A" w:rsidRDefault="00207C5A" w:rsidP="00207C5A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Ход образовательной деятельности:</w:t>
      </w:r>
    </w:p>
    <w:p w:rsidR="002C1CC9" w:rsidRPr="00A109A2" w:rsidRDefault="002C1CC9" w:rsidP="00207C5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C5A">
        <w:rPr>
          <w:rFonts w:ascii="Times New Roman" w:hAnsi="Times New Roman" w:cs="Times New Roman"/>
          <w:b/>
          <w:bCs/>
          <w:sz w:val="28"/>
          <w:szCs w:val="28"/>
        </w:rPr>
        <w:t>Организационный момент. (сообщение цели занятия)</w:t>
      </w:r>
    </w:p>
    <w:p w:rsidR="00207C5A" w:rsidRPr="00207C5A" w:rsidRDefault="00207C5A" w:rsidP="00207C5A">
      <w:pPr>
        <w:pStyle w:val="a3"/>
        <w:numPr>
          <w:ilvl w:val="0"/>
          <w:numId w:val="1"/>
        </w:numPr>
        <w:spacing w:after="0"/>
        <w:ind w:right="-1"/>
        <w:rPr>
          <w:rFonts w:ascii="Times New Roman" w:hAnsi="Times New Roman" w:cs="Times New Roman"/>
          <w:b/>
          <w:sz w:val="28"/>
        </w:rPr>
      </w:pPr>
      <w:r w:rsidRPr="00207C5A">
        <w:rPr>
          <w:rFonts w:ascii="Times New Roman" w:hAnsi="Times New Roman" w:cs="Times New Roman"/>
          <w:b/>
          <w:sz w:val="28"/>
        </w:rPr>
        <w:t>Основная часть</w:t>
      </w:r>
    </w:p>
    <w:p w:rsidR="002C1CC9" w:rsidRPr="006A037F" w:rsidRDefault="002C1CC9" w:rsidP="002C1C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Изолированное произношение звука «Л», стоя на массажном коврике в позе «Фламинго» (руки на поясе, спина прямая, одна нога согнута в колене)</w:t>
      </w:r>
    </w:p>
    <w:p w:rsidR="002C1CC9" w:rsidRDefault="002C1CC9" w:rsidP="002C1C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CC9">
        <w:rPr>
          <w:rFonts w:ascii="Times New Roman" w:hAnsi="Times New Roman" w:cs="Times New Roman"/>
          <w:sz w:val="28"/>
          <w:szCs w:val="28"/>
        </w:rPr>
        <w:t>Проговариваем описание положения органов артикуляции во время произнесения звуков Л</w:t>
      </w:r>
      <w:r w:rsidR="00A25035">
        <w:rPr>
          <w:rFonts w:ascii="Times New Roman" w:hAnsi="Times New Roman" w:cs="Times New Roman"/>
          <w:sz w:val="28"/>
          <w:szCs w:val="28"/>
        </w:rPr>
        <w:t xml:space="preserve">, показываем рукой движение языка во время произнесения звука «Л». </w:t>
      </w:r>
    </w:p>
    <w:p w:rsidR="00A25035" w:rsidRPr="00A25035" w:rsidRDefault="00A25035" w:rsidP="00A2503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что похож наш язык, когда мы говорим звук «Л»? (парус, крючок…)</w:t>
      </w:r>
    </w:p>
    <w:p w:rsidR="00A109A2" w:rsidRPr="002746F1" w:rsidRDefault="002746F1" w:rsidP="00A109A2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46F1">
        <w:rPr>
          <w:rFonts w:ascii="Times New Roman" w:hAnsi="Times New Roman" w:cs="Times New Roman"/>
          <w:i/>
          <w:sz w:val="28"/>
          <w:szCs w:val="28"/>
        </w:rPr>
        <w:t>(краткое описание артикуляционного уклада звука Л)</w:t>
      </w:r>
    </w:p>
    <w:p w:rsidR="002C1CC9" w:rsidRDefault="002C1CC9" w:rsidP="002C1C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CC9">
        <w:rPr>
          <w:rFonts w:ascii="Times New Roman" w:hAnsi="Times New Roman" w:cs="Times New Roman"/>
          <w:sz w:val="28"/>
          <w:szCs w:val="28"/>
        </w:rPr>
        <w:t>Проговаривание</w:t>
      </w:r>
      <w:r>
        <w:rPr>
          <w:rFonts w:ascii="Times New Roman" w:hAnsi="Times New Roman" w:cs="Times New Roman"/>
          <w:sz w:val="28"/>
          <w:szCs w:val="28"/>
        </w:rPr>
        <w:t xml:space="preserve"> прямых и обратных </w:t>
      </w:r>
      <w:r w:rsidRPr="002C1CC9">
        <w:rPr>
          <w:rFonts w:ascii="Times New Roman" w:hAnsi="Times New Roman" w:cs="Times New Roman"/>
          <w:sz w:val="28"/>
          <w:szCs w:val="28"/>
        </w:rPr>
        <w:t>слогов</w:t>
      </w:r>
      <w:r>
        <w:rPr>
          <w:rFonts w:ascii="Times New Roman" w:hAnsi="Times New Roman" w:cs="Times New Roman"/>
          <w:sz w:val="28"/>
          <w:szCs w:val="28"/>
        </w:rPr>
        <w:t>, используя две дорожки массажных ковриков, одновременно называя слог</w:t>
      </w:r>
      <w:r w:rsidR="00E352AD">
        <w:rPr>
          <w:rFonts w:ascii="Times New Roman" w:hAnsi="Times New Roman" w:cs="Times New Roman"/>
          <w:sz w:val="28"/>
          <w:szCs w:val="28"/>
        </w:rPr>
        <w:t>,</w:t>
      </w:r>
      <w:r w:rsidR="00807753">
        <w:rPr>
          <w:rFonts w:ascii="Times New Roman" w:hAnsi="Times New Roman" w:cs="Times New Roman"/>
          <w:sz w:val="28"/>
          <w:szCs w:val="28"/>
        </w:rPr>
        <w:t xml:space="preserve"> и</w:t>
      </w:r>
      <w:r w:rsidRPr="002C1C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делая шаг влево, затем вправо. На обратном пути проговариваем обратные слоги.</w:t>
      </w:r>
    </w:p>
    <w:p w:rsidR="00A109A2" w:rsidRPr="002C1CC9" w:rsidRDefault="00A25035" w:rsidP="00A109A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Нам необходимо пройти небольшой ручей, двигаясь по его берегам.</w:t>
      </w:r>
    </w:p>
    <w:p w:rsidR="002C1CC9" w:rsidRPr="006A037F" w:rsidRDefault="002C1CC9" w:rsidP="002C1C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9A2">
        <w:rPr>
          <w:rFonts w:ascii="Times New Roman" w:hAnsi="Times New Roman" w:cs="Times New Roman"/>
          <w:b/>
          <w:sz w:val="28"/>
          <w:szCs w:val="28"/>
        </w:rPr>
        <w:t>Игра «Придумай слово на заданный слог»</w:t>
      </w:r>
      <w:r>
        <w:rPr>
          <w:rFonts w:ascii="Times New Roman" w:hAnsi="Times New Roman" w:cs="Times New Roman"/>
          <w:sz w:val="28"/>
          <w:szCs w:val="28"/>
        </w:rPr>
        <w:t xml:space="preserve">. Необходимо придумать слово на слог, названный логопедом, если слово правильное, ребенок </w:t>
      </w:r>
      <w:r>
        <w:rPr>
          <w:rFonts w:ascii="Times New Roman" w:hAnsi="Times New Roman" w:cs="Times New Roman"/>
          <w:sz w:val="28"/>
          <w:szCs w:val="28"/>
        </w:rPr>
        <w:lastRenderedPageBreak/>
        <w:t>делает шаг на сегмент орто пазла. Задача придумать как можно больше слов и дойти до конца дорожки.</w:t>
      </w:r>
    </w:p>
    <w:p w:rsidR="002C1CC9" w:rsidRDefault="002C1CC9" w:rsidP="002C1CC9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9A2">
        <w:rPr>
          <w:rFonts w:ascii="Times New Roman" w:hAnsi="Times New Roman" w:cs="Times New Roman"/>
          <w:b/>
          <w:sz w:val="28"/>
          <w:szCs w:val="28"/>
        </w:rPr>
        <w:t>Игра «Солнышко»</w:t>
      </w:r>
      <w:r>
        <w:rPr>
          <w:rFonts w:ascii="Times New Roman" w:hAnsi="Times New Roman" w:cs="Times New Roman"/>
          <w:sz w:val="28"/>
          <w:szCs w:val="28"/>
        </w:rPr>
        <w:t xml:space="preserve">. Необходимо выбрать лучики солнца только те, в названиях которых есть звук «Л», собрать солнце. </w:t>
      </w:r>
      <w:r w:rsidR="00DE4097">
        <w:rPr>
          <w:rFonts w:ascii="Times New Roman" w:hAnsi="Times New Roman" w:cs="Times New Roman"/>
          <w:sz w:val="28"/>
          <w:szCs w:val="28"/>
        </w:rPr>
        <w:t>Вдоль дорожки, возле кажд</w:t>
      </w:r>
      <w:r>
        <w:rPr>
          <w:rFonts w:ascii="Times New Roman" w:hAnsi="Times New Roman" w:cs="Times New Roman"/>
          <w:sz w:val="28"/>
          <w:szCs w:val="28"/>
        </w:rPr>
        <w:t>ого сегмента расположены три лучика</w:t>
      </w:r>
      <w:r w:rsidR="00DE4097">
        <w:rPr>
          <w:rFonts w:ascii="Times New Roman" w:hAnsi="Times New Roman" w:cs="Times New Roman"/>
          <w:sz w:val="28"/>
          <w:szCs w:val="28"/>
        </w:rPr>
        <w:t xml:space="preserve"> слева или справа, наступая на элементы д</w:t>
      </w:r>
      <w:r w:rsidR="00E937F1">
        <w:rPr>
          <w:rFonts w:ascii="Times New Roman" w:hAnsi="Times New Roman" w:cs="Times New Roman"/>
          <w:sz w:val="28"/>
          <w:szCs w:val="28"/>
        </w:rPr>
        <w:t xml:space="preserve">орожки необходимо сделать выбор, </w:t>
      </w:r>
      <w:r w:rsidR="002746F1">
        <w:rPr>
          <w:rFonts w:ascii="Times New Roman" w:hAnsi="Times New Roman" w:cs="Times New Roman"/>
          <w:sz w:val="28"/>
          <w:szCs w:val="28"/>
        </w:rPr>
        <w:t xml:space="preserve">повернуть корпус тела в нужном направлении, </w:t>
      </w:r>
      <w:r w:rsidR="00E937F1">
        <w:rPr>
          <w:rFonts w:ascii="Times New Roman" w:hAnsi="Times New Roman" w:cs="Times New Roman"/>
          <w:sz w:val="28"/>
          <w:szCs w:val="28"/>
        </w:rPr>
        <w:t>присесть на корточки и выбрать нужный лучик.</w:t>
      </w:r>
    </w:p>
    <w:p w:rsidR="00DE4097" w:rsidRDefault="00DE4097" w:rsidP="002C1CC9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9A2">
        <w:rPr>
          <w:rFonts w:ascii="Times New Roman" w:hAnsi="Times New Roman" w:cs="Times New Roman"/>
          <w:b/>
          <w:sz w:val="28"/>
          <w:szCs w:val="28"/>
        </w:rPr>
        <w:t>Игра «Прошагай слово».</w:t>
      </w:r>
      <w:r>
        <w:rPr>
          <w:rFonts w:ascii="Times New Roman" w:hAnsi="Times New Roman" w:cs="Times New Roman"/>
          <w:sz w:val="28"/>
          <w:szCs w:val="28"/>
        </w:rPr>
        <w:t xml:space="preserve"> Используем предыдущую игру. Из выбранных лучиков называем сло</w:t>
      </w:r>
      <w:r w:rsidR="002746F1">
        <w:rPr>
          <w:rFonts w:ascii="Times New Roman" w:hAnsi="Times New Roman" w:cs="Times New Roman"/>
          <w:sz w:val="28"/>
          <w:szCs w:val="28"/>
        </w:rPr>
        <w:t>во и прошагиваем его по дорожке, количество шагов соответствует количеству слогов в слове.</w:t>
      </w:r>
    </w:p>
    <w:p w:rsidR="00DE4097" w:rsidRDefault="00DE4097" w:rsidP="002C1CC9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9A2">
        <w:rPr>
          <w:rFonts w:ascii="Times New Roman" w:hAnsi="Times New Roman" w:cs="Times New Roman"/>
          <w:b/>
          <w:sz w:val="28"/>
          <w:szCs w:val="28"/>
        </w:rPr>
        <w:t>Игра «Внимательные глазки»</w:t>
      </w:r>
      <w:r>
        <w:rPr>
          <w:rFonts w:ascii="Times New Roman" w:hAnsi="Times New Roman" w:cs="Times New Roman"/>
          <w:sz w:val="28"/>
          <w:szCs w:val="28"/>
        </w:rPr>
        <w:t>. Пазлы расположены в форме квадрата</w:t>
      </w:r>
      <w:r w:rsidR="00927A54">
        <w:rPr>
          <w:rFonts w:ascii="Times New Roman" w:hAnsi="Times New Roman" w:cs="Times New Roman"/>
          <w:sz w:val="28"/>
          <w:szCs w:val="28"/>
        </w:rPr>
        <w:t>, по сторонам разложены квадраты с цифрами. Нужно найти цифру и нарисовать увиденную фигуру.</w:t>
      </w:r>
      <w:r w:rsidR="00207C5A">
        <w:rPr>
          <w:rFonts w:ascii="Times New Roman" w:hAnsi="Times New Roman" w:cs="Times New Roman"/>
          <w:sz w:val="28"/>
          <w:szCs w:val="28"/>
        </w:rPr>
        <w:t xml:space="preserve"> Сравнить свой результат с образцом, дать оценку своей работе.</w:t>
      </w:r>
    </w:p>
    <w:p w:rsidR="00927A54" w:rsidRDefault="00E352AD" w:rsidP="002C1CC9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Самомассаж с использованием шариков Су-Джок.</w:t>
      </w:r>
      <w:r w:rsidR="00207C5A">
        <w:rPr>
          <w:rFonts w:ascii="Times New Roman" w:hAnsi="Times New Roman" w:cs="Times New Roman"/>
          <w:sz w:val="28"/>
          <w:szCs w:val="28"/>
        </w:rPr>
        <w:t xml:space="preserve"> (фоновая расслабляющая музыка)</w:t>
      </w:r>
      <w:r w:rsidR="002746F1">
        <w:rPr>
          <w:rFonts w:ascii="Times New Roman" w:hAnsi="Times New Roman" w:cs="Times New Roman"/>
          <w:sz w:val="28"/>
          <w:szCs w:val="28"/>
        </w:rPr>
        <w:t>, двигаясь по массажным дорожкам.</w:t>
      </w:r>
    </w:p>
    <w:tbl>
      <w:tblPr>
        <w:tblStyle w:val="a4"/>
        <w:tblW w:w="0" w:type="auto"/>
        <w:tblInd w:w="-66" w:type="dxa"/>
        <w:tblLook w:val="04A0" w:firstRow="1" w:lastRow="0" w:firstColumn="1" w:lastColumn="0" w:noHBand="0" w:noVBand="1"/>
      </w:tblPr>
      <w:tblGrid>
        <w:gridCol w:w="4030"/>
        <w:gridCol w:w="5315"/>
      </w:tblGrid>
      <w:tr w:rsidR="008A7405" w:rsidRPr="008A7405" w:rsidTr="002641B2">
        <w:trPr>
          <w:trHeight w:val="4394"/>
        </w:trPr>
        <w:tc>
          <w:tcPr>
            <w:tcW w:w="4030" w:type="dxa"/>
          </w:tcPr>
          <w:p w:rsidR="008A7405" w:rsidRPr="008A7405" w:rsidRDefault="008A7405" w:rsidP="008A7405">
            <w:pPr>
              <w:spacing w:after="0" w:line="240" w:lineRule="auto"/>
              <w:ind w:left="-66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8"/>
                <w:lang w:eastAsia="en-US"/>
              </w:rPr>
            </w:pPr>
            <w:r w:rsidRPr="008A7405">
              <w:rPr>
                <w:rFonts w:ascii="Times New Roman" w:eastAsiaTheme="minorHAnsi" w:hAnsi="Times New Roman" w:cs="Times New Roman"/>
                <w:b/>
                <w:sz w:val="28"/>
                <w:lang w:eastAsia="en-US"/>
              </w:rPr>
              <w:t>Работа с мячом</w:t>
            </w:r>
          </w:p>
          <w:p w:rsidR="008A7405" w:rsidRPr="008A7405" w:rsidRDefault="008A7405" w:rsidP="008A740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  <w:r w:rsidRPr="008A7405">
              <w:rPr>
                <w:rFonts w:ascii="Times New Roman" w:eastAsiaTheme="minorHAnsi" w:hAnsi="Times New Roman" w:cs="Times New Roman"/>
                <w:sz w:val="28"/>
                <w:lang w:eastAsia="en-US"/>
              </w:rPr>
              <w:t>Я мячом круги катаю,</w:t>
            </w:r>
          </w:p>
          <w:p w:rsidR="008A7405" w:rsidRPr="008A7405" w:rsidRDefault="008A7405" w:rsidP="008A740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  <w:r w:rsidRPr="008A7405">
              <w:rPr>
                <w:rFonts w:ascii="Times New Roman" w:eastAsiaTheme="minorHAnsi" w:hAnsi="Times New Roman" w:cs="Times New Roman"/>
                <w:sz w:val="28"/>
                <w:lang w:eastAsia="en-US"/>
              </w:rPr>
              <w:t>Взад-вперед его гоняю.</w:t>
            </w:r>
          </w:p>
          <w:p w:rsidR="008A7405" w:rsidRPr="008A7405" w:rsidRDefault="008A7405" w:rsidP="008A740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  <w:r w:rsidRPr="008A7405">
              <w:rPr>
                <w:rFonts w:ascii="Times New Roman" w:eastAsiaTheme="minorHAnsi" w:hAnsi="Times New Roman" w:cs="Times New Roman"/>
                <w:sz w:val="28"/>
                <w:lang w:eastAsia="en-US"/>
              </w:rPr>
              <w:t>Им поглажу я ладошку.</w:t>
            </w:r>
          </w:p>
          <w:p w:rsidR="008A7405" w:rsidRPr="008A7405" w:rsidRDefault="008A7405" w:rsidP="008A740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  <w:r w:rsidRPr="008A7405">
              <w:rPr>
                <w:rFonts w:ascii="Times New Roman" w:eastAsiaTheme="minorHAnsi" w:hAnsi="Times New Roman" w:cs="Times New Roman"/>
                <w:sz w:val="28"/>
                <w:lang w:eastAsia="en-US"/>
              </w:rPr>
              <w:t>Будто я сметаю крошку,</w:t>
            </w:r>
          </w:p>
          <w:p w:rsidR="008A7405" w:rsidRPr="008A7405" w:rsidRDefault="008A7405" w:rsidP="008A740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  <w:r w:rsidRPr="008A7405">
              <w:rPr>
                <w:rFonts w:ascii="Times New Roman" w:eastAsiaTheme="minorHAnsi" w:hAnsi="Times New Roman" w:cs="Times New Roman"/>
                <w:sz w:val="28"/>
                <w:lang w:eastAsia="en-US"/>
              </w:rPr>
              <w:t>И сожму его немножко,</w:t>
            </w:r>
          </w:p>
          <w:p w:rsidR="008A7405" w:rsidRPr="008A7405" w:rsidRDefault="008A7405" w:rsidP="008A740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  <w:r w:rsidRPr="008A7405">
              <w:rPr>
                <w:rFonts w:ascii="Times New Roman" w:eastAsiaTheme="minorHAnsi" w:hAnsi="Times New Roman" w:cs="Times New Roman"/>
                <w:sz w:val="28"/>
                <w:lang w:eastAsia="en-US"/>
              </w:rPr>
              <w:t>Как сжимает лапу кошка,</w:t>
            </w:r>
          </w:p>
          <w:p w:rsidR="008A7405" w:rsidRPr="008A7405" w:rsidRDefault="008A7405" w:rsidP="008A740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  <w:r w:rsidRPr="008A7405">
              <w:rPr>
                <w:rFonts w:ascii="Times New Roman" w:eastAsiaTheme="minorHAnsi" w:hAnsi="Times New Roman" w:cs="Times New Roman"/>
                <w:sz w:val="28"/>
                <w:lang w:eastAsia="en-US"/>
              </w:rPr>
              <w:t xml:space="preserve">Каждым пальцем мяч прижму, </w:t>
            </w:r>
          </w:p>
          <w:p w:rsidR="008A7405" w:rsidRPr="008A7405" w:rsidRDefault="008A7405" w:rsidP="008A740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  <w:r w:rsidRPr="008A7405">
              <w:rPr>
                <w:rFonts w:ascii="Times New Roman" w:eastAsiaTheme="minorHAnsi" w:hAnsi="Times New Roman" w:cs="Times New Roman"/>
                <w:sz w:val="28"/>
                <w:lang w:eastAsia="en-US"/>
              </w:rPr>
              <w:t>И другой рукой начну.</w:t>
            </w:r>
          </w:p>
          <w:p w:rsidR="008A7405" w:rsidRPr="008A7405" w:rsidRDefault="008A7405" w:rsidP="008A740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</w:p>
        </w:tc>
        <w:tc>
          <w:tcPr>
            <w:tcW w:w="5315" w:type="dxa"/>
          </w:tcPr>
          <w:p w:rsidR="008A7405" w:rsidRPr="008A7405" w:rsidRDefault="008A7405" w:rsidP="008A740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8"/>
                <w:lang w:eastAsia="en-US"/>
              </w:rPr>
            </w:pPr>
            <w:r w:rsidRPr="008A7405">
              <w:rPr>
                <w:rFonts w:ascii="Times New Roman" w:eastAsiaTheme="minorHAnsi" w:hAnsi="Times New Roman" w:cs="Times New Roman"/>
                <w:b/>
                <w:sz w:val="28"/>
                <w:lang w:eastAsia="en-US"/>
              </w:rPr>
              <w:t>Работа с кольцами от мяча</w:t>
            </w:r>
          </w:p>
          <w:p w:rsidR="008A7405" w:rsidRPr="008A7405" w:rsidRDefault="008A7405" w:rsidP="008A7405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  <w:r w:rsidRPr="008A7405">
              <w:rPr>
                <w:rFonts w:ascii="Times New Roman" w:eastAsiaTheme="minorHAnsi" w:hAnsi="Times New Roman" w:cs="Times New Roman"/>
                <w:sz w:val="28"/>
                <w:lang w:eastAsia="en-US"/>
              </w:rPr>
              <w:t>Этот малыш- Илюша, (на большой палец)</w:t>
            </w:r>
          </w:p>
          <w:p w:rsidR="008A7405" w:rsidRPr="008A7405" w:rsidRDefault="008A7405" w:rsidP="008A7405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  <w:r w:rsidRPr="008A7405">
              <w:rPr>
                <w:rFonts w:ascii="Times New Roman" w:eastAsiaTheme="minorHAnsi" w:hAnsi="Times New Roman" w:cs="Times New Roman"/>
                <w:sz w:val="28"/>
                <w:lang w:eastAsia="en-US"/>
              </w:rPr>
              <w:t>Этот малыш – Ванюша, (указательный)</w:t>
            </w:r>
          </w:p>
          <w:p w:rsidR="008A7405" w:rsidRPr="008A7405" w:rsidRDefault="008A7405" w:rsidP="008A7405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  <w:r w:rsidRPr="008A7405">
              <w:rPr>
                <w:rFonts w:ascii="Times New Roman" w:eastAsiaTheme="minorHAnsi" w:hAnsi="Times New Roman" w:cs="Times New Roman"/>
                <w:sz w:val="28"/>
                <w:lang w:eastAsia="en-US"/>
              </w:rPr>
              <w:t>Этот малыш – Алеша, (средний)</w:t>
            </w:r>
          </w:p>
          <w:p w:rsidR="008A7405" w:rsidRPr="008A7405" w:rsidRDefault="008A7405" w:rsidP="008A7405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  <w:r w:rsidRPr="008A7405">
              <w:rPr>
                <w:rFonts w:ascii="Times New Roman" w:eastAsiaTheme="minorHAnsi" w:hAnsi="Times New Roman" w:cs="Times New Roman"/>
                <w:sz w:val="28"/>
                <w:lang w:eastAsia="en-US"/>
              </w:rPr>
              <w:t>Этот малыш – Антоша (безымянный)</w:t>
            </w:r>
          </w:p>
          <w:p w:rsidR="008A7405" w:rsidRPr="008A7405" w:rsidRDefault="008A7405" w:rsidP="008A7405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  <w:r w:rsidRPr="008A7405">
              <w:rPr>
                <w:rFonts w:ascii="Times New Roman" w:eastAsiaTheme="minorHAnsi" w:hAnsi="Times New Roman" w:cs="Times New Roman"/>
                <w:sz w:val="28"/>
                <w:lang w:eastAsia="en-US"/>
              </w:rPr>
              <w:t>А меньшого малыша зовут Мишуткою друзья. (мизинец)</w:t>
            </w:r>
          </w:p>
          <w:p w:rsidR="008A7405" w:rsidRPr="008A7405" w:rsidRDefault="008A7405" w:rsidP="008A7405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  <w:r w:rsidRPr="008A7405">
              <w:rPr>
                <w:rFonts w:ascii="Times New Roman" w:eastAsiaTheme="minorHAnsi" w:hAnsi="Times New Roman" w:cs="Times New Roman"/>
                <w:sz w:val="28"/>
                <w:lang w:eastAsia="en-US"/>
              </w:rPr>
              <w:t>На левой руке:</w:t>
            </w:r>
          </w:p>
          <w:p w:rsidR="008A7405" w:rsidRPr="008A7405" w:rsidRDefault="008A7405" w:rsidP="008A7405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  <w:r w:rsidRPr="008A7405">
              <w:rPr>
                <w:rFonts w:ascii="Times New Roman" w:eastAsiaTheme="minorHAnsi" w:hAnsi="Times New Roman" w:cs="Times New Roman"/>
                <w:sz w:val="28"/>
                <w:lang w:eastAsia="en-US"/>
              </w:rPr>
              <w:t>Эта малышка – Танюша, (большой палец)</w:t>
            </w:r>
          </w:p>
          <w:p w:rsidR="008A7405" w:rsidRPr="008A7405" w:rsidRDefault="008A7405" w:rsidP="008A7405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  <w:r w:rsidRPr="008A7405">
              <w:rPr>
                <w:rFonts w:ascii="Times New Roman" w:eastAsiaTheme="minorHAnsi" w:hAnsi="Times New Roman" w:cs="Times New Roman"/>
                <w:sz w:val="28"/>
                <w:lang w:eastAsia="en-US"/>
              </w:rPr>
              <w:t>Эта малышка – Ксюша,</w:t>
            </w:r>
          </w:p>
          <w:p w:rsidR="008A7405" w:rsidRPr="008A7405" w:rsidRDefault="008A7405" w:rsidP="008A7405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  <w:r w:rsidRPr="008A7405">
              <w:rPr>
                <w:rFonts w:ascii="Times New Roman" w:eastAsiaTheme="minorHAnsi" w:hAnsi="Times New Roman" w:cs="Times New Roman"/>
                <w:sz w:val="28"/>
                <w:lang w:eastAsia="en-US"/>
              </w:rPr>
              <w:t>Эта малышка – Маша,</w:t>
            </w:r>
          </w:p>
          <w:p w:rsidR="008A7405" w:rsidRPr="008A7405" w:rsidRDefault="008A7405" w:rsidP="008A7405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  <w:r w:rsidRPr="008A7405">
              <w:rPr>
                <w:rFonts w:ascii="Times New Roman" w:eastAsiaTheme="minorHAnsi" w:hAnsi="Times New Roman" w:cs="Times New Roman"/>
                <w:sz w:val="28"/>
                <w:lang w:eastAsia="en-US"/>
              </w:rPr>
              <w:t>Эта малышка – Даша,</w:t>
            </w:r>
          </w:p>
          <w:p w:rsidR="008A7405" w:rsidRPr="008A7405" w:rsidRDefault="008A7405" w:rsidP="008A7405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  <w:r w:rsidRPr="008A7405">
              <w:rPr>
                <w:rFonts w:ascii="Times New Roman" w:eastAsiaTheme="minorHAnsi" w:hAnsi="Times New Roman" w:cs="Times New Roman"/>
                <w:sz w:val="28"/>
                <w:lang w:eastAsia="en-US"/>
              </w:rPr>
              <w:t>А меньшую зовут Наташа.</w:t>
            </w:r>
          </w:p>
        </w:tc>
      </w:tr>
    </w:tbl>
    <w:p w:rsidR="00207C5A" w:rsidRPr="00207C5A" w:rsidRDefault="00770B4A" w:rsidP="00207C5A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70B4A">
        <w:rPr>
          <w:rFonts w:ascii="Times New Roman" w:hAnsi="Times New Roman" w:cs="Times New Roman"/>
          <w:b/>
          <w:sz w:val="28"/>
          <w:szCs w:val="28"/>
        </w:rPr>
        <w:t>11</w:t>
      </w:r>
      <w:r w:rsidR="00207C5A" w:rsidRPr="00770B4A">
        <w:rPr>
          <w:rFonts w:ascii="Times New Roman" w:hAnsi="Times New Roman" w:cs="Times New Roman"/>
          <w:b/>
          <w:sz w:val="28"/>
          <w:szCs w:val="28"/>
        </w:rPr>
        <w:t>.</w:t>
      </w:r>
      <w:r w:rsidR="00207C5A">
        <w:rPr>
          <w:rFonts w:ascii="Times New Roman" w:hAnsi="Times New Roman" w:cs="Times New Roman"/>
          <w:sz w:val="28"/>
          <w:szCs w:val="28"/>
        </w:rPr>
        <w:t xml:space="preserve"> </w:t>
      </w:r>
      <w:r w:rsidR="00207C5A" w:rsidRPr="00207C5A">
        <w:rPr>
          <w:rFonts w:ascii="Times New Roman" w:hAnsi="Times New Roman" w:cs="Times New Roman"/>
          <w:sz w:val="28"/>
          <w:szCs w:val="28"/>
        </w:rPr>
        <w:t xml:space="preserve">Собрать цифровые </w:t>
      </w:r>
      <w:proofErr w:type="spellStart"/>
      <w:r w:rsidR="00207C5A" w:rsidRPr="00207C5A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="00207C5A" w:rsidRPr="00207C5A">
        <w:rPr>
          <w:rFonts w:ascii="Times New Roman" w:hAnsi="Times New Roman" w:cs="Times New Roman"/>
          <w:sz w:val="28"/>
          <w:szCs w:val="28"/>
        </w:rPr>
        <w:t>. Расположить по порядку цифры</w:t>
      </w:r>
      <w:r w:rsidR="002746F1">
        <w:rPr>
          <w:rFonts w:ascii="Times New Roman" w:hAnsi="Times New Roman" w:cs="Times New Roman"/>
          <w:sz w:val="28"/>
          <w:szCs w:val="28"/>
        </w:rPr>
        <w:t xml:space="preserve"> и назвать картинку со звуком Л, сидя на корточках на массажном коврике.</w:t>
      </w:r>
    </w:p>
    <w:p w:rsidR="00207C5A" w:rsidRDefault="00207C5A" w:rsidP="002C1CC9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</w:rPr>
      </w:pPr>
      <w:r w:rsidRPr="00892CFE">
        <w:rPr>
          <w:rFonts w:ascii="Times New Roman" w:hAnsi="Times New Roman" w:cs="Times New Roman"/>
          <w:b/>
          <w:sz w:val="28"/>
        </w:rPr>
        <w:t>Рефлексия.</w:t>
      </w:r>
    </w:p>
    <w:p w:rsidR="00207C5A" w:rsidRDefault="00207C5A" w:rsidP="00207C5A">
      <w:pPr>
        <w:pStyle w:val="a3"/>
        <w:numPr>
          <w:ilvl w:val="0"/>
          <w:numId w:val="6"/>
        </w:numPr>
        <w:spacing w:after="0"/>
        <w:ind w:right="-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Вспомните, что вы сегодня делали?</w:t>
      </w:r>
    </w:p>
    <w:p w:rsidR="002C1CC9" w:rsidRPr="00207C5A" w:rsidRDefault="00927A54" w:rsidP="00207C5A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C5A">
        <w:rPr>
          <w:rFonts w:ascii="Times New Roman" w:hAnsi="Times New Roman" w:cs="Times New Roman"/>
          <w:sz w:val="28"/>
          <w:szCs w:val="28"/>
        </w:rPr>
        <w:t>Какой</w:t>
      </w:r>
      <w:r w:rsidR="002C1CC9" w:rsidRPr="00207C5A">
        <w:rPr>
          <w:rFonts w:ascii="Times New Roman" w:hAnsi="Times New Roman" w:cs="Times New Roman"/>
          <w:sz w:val="28"/>
          <w:szCs w:val="28"/>
        </w:rPr>
        <w:t xml:space="preserve"> звук</w:t>
      </w:r>
      <w:r w:rsidRPr="00207C5A">
        <w:rPr>
          <w:rFonts w:ascii="Times New Roman" w:hAnsi="Times New Roman" w:cs="Times New Roman"/>
          <w:sz w:val="28"/>
          <w:szCs w:val="28"/>
        </w:rPr>
        <w:t xml:space="preserve"> учились сегодня говорить</w:t>
      </w:r>
      <w:r w:rsidR="002C1CC9" w:rsidRPr="00207C5A">
        <w:rPr>
          <w:rFonts w:ascii="Times New Roman" w:hAnsi="Times New Roman" w:cs="Times New Roman"/>
          <w:sz w:val="28"/>
          <w:szCs w:val="28"/>
        </w:rPr>
        <w:t>?</w:t>
      </w:r>
    </w:p>
    <w:p w:rsidR="00643632" w:rsidRDefault="00643632" w:rsidP="00207C5A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C5A">
        <w:rPr>
          <w:rFonts w:ascii="Times New Roman" w:hAnsi="Times New Roman" w:cs="Times New Roman"/>
          <w:sz w:val="28"/>
          <w:szCs w:val="28"/>
        </w:rPr>
        <w:t>Какое задание понравилось и запомнилось?</w:t>
      </w:r>
    </w:p>
    <w:p w:rsidR="00031801" w:rsidRPr="00892CFE" w:rsidRDefault="00031801" w:rsidP="00031801">
      <w:pPr>
        <w:pStyle w:val="a3"/>
        <w:numPr>
          <w:ilvl w:val="0"/>
          <w:numId w:val="6"/>
        </w:numPr>
        <w:spacing w:after="0"/>
        <w:ind w:right="-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Молодцы! Вы сегодня хорошо поработали, спасибо.</w:t>
      </w:r>
    </w:p>
    <w:p w:rsidR="00031801" w:rsidRPr="00207C5A" w:rsidRDefault="00031801" w:rsidP="00031801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632" w:rsidRPr="00770B4A" w:rsidRDefault="00770B4A" w:rsidP="00770B4A">
      <w:pPr>
        <w:pStyle w:val="a3"/>
        <w:shd w:val="clear" w:color="auto" w:fill="FFFFFF"/>
        <w:spacing w:before="100" w:beforeAutospacing="1" w:after="100" w:afterAutospacing="1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0B4A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643632" w:rsidRPr="00770B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0B4A">
        <w:rPr>
          <w:rFonts w:ascii="Times New Roman" w:hAnsi="Times New Roman" w:cs="Times New Roman"/>
          <w:b/>
          <w:sz w:val="28"/>
          <w:szCs w:val="28"/>
        </w:rPr>
        <w:t>Дискуссионная часть.</w:t>
      </w:r>
    </w:p>
    <w:p w:rsidR="00770B4A" w:rsidRDefault="00770B4A" w:rsidP="00770B4A">
      <w:pPr>
        <w:pStyle w:val="a3"/>
        <w:shd w:val="clear" w:color="auto" w:fill="FFFFFF"/>
        <w:spacing w:before="100" w:beforeAutospacing="1" w:after="100" w:afterAutospacing="1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 с участниками мастер-класса разбираем выбор упражнений с применением массажных ковриков, делимся идеями и способами применения их в режимных моментах и образовательной деятельности.</w:t>
      </w:r>
    </w:p>
    <w:p w:rsidR="00770B4A" w:rsidRDefault="00770B4A" w:rsidP="00770B4A">
      <w:pPr>
        <w:pStyle w:val="a3"/>
        <w:shd w:val="clear" w:color="auto" w:fill="FFFFFF"/>
        <w:spacing w:before="100" w:beforeAutospacing="1" w:after="100" w:afterAutospacing="1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12C8C" w:rsidRPr="002C1CC9" w:rsidRDefault="00770B4A" w:rsidP="00770B4A">
      <w:pPr>
        <w:pStyle w:val="a3"/>
        <w:shd w:val="clear" w:color="auto" w:fill="FFFFFF"/>
        <w:spacing w:before="100" w:beforeAutospacing="1" w:after="100" w:afterAutospacing="1" w:line="240" w:lineRule="auto"/>
        <w:ind w:left="-284"/>
        <w:jc w:val="both"/>
        <w:rPr>
          <w:rFonts w:ascii="Times New Roman" w:hAnsi="Times New Roman" w:cs="Times New Roman"/>
          <w:sz w:val="28"/>
        </w:rPr>
      </w:pPr>
      <w:r w:rsidRPr="00770B4A">
        <w:rPr>
          <w:rFonts w:ascii="Times New Roman" w:hAnsi="Times New Roman" w:cs="Times New Roman"/>
          <w:b/>
          <w:sz w:val="28"/>
          <w:szCs w:val="28"/>
        </w:rPr>
        <w:t>4. Подведение итогов мастер-класса.</w:t>
      </w:r>
    </w:p>
    <w:sectPr w:rsidR="00B12C8C" w:rsidRPr="002C1CC9" w:rsidSect="00F40195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2437A"/>
    <w:multiLevelType w:val="hybridMultilevel"/>
    <w:tmpl w:val="A85EA6E4"/>
    <w:lvl w:ilvl="0" w:tplc="FB823D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167A4"/>
    <w:multiLevelType w:val="hybridMultilevel"/>
    <w:tmpl w:val="A73AD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A3DB4"/>
    <w:multiLevelType w:val="hybridMultilevel"/>
    <w:tmpl w:val="A47CD53A"/>
    <w:lvl w:ilvl="0" w:tplc="85B85EE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B472B"/>
    <w:multiLevelType w:val="hybridMultilevel"/>
    <w:tmpl w:val="A85EA6E4"/>
    <w:lvl w:ilvl="0" w:tplc="FB823D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34C47"/>
    <w:multiLevelType w:val="hybridMultilevel"/>
    <w:tmpl w:val="07E2BF64"/>
    <w:lvl w:ilvl="0" w:tplc="AFC807A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 w15:restartNumberingAfterBreak="0">
    <w:nsid w:val="4F2214BC"/>
    <w:multiLevelType w:val="hybridMultilevel"/>
    <w:tmpl w:val="511ADA48"/>
    <w:lvl w:ilvl="0" w:tplc="5CBAC8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961DE8"/>
    <w:multiLevelType w:val="hybridMultilevel"/>
    <w:tmpl w:val="2B12E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C21A7B"/>
    <w:multiLevelType w:val="hybridMultilevel"/>
    <w:tmpl w:val="51604AC6"/>
    <w:lvl w:ilvl="0" w:tplc="041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8" w15:restartNumberingAfterBreak="0">
    <w:nsid w:val="6D897EB9"/>
    <w:multiLevelType w:val="hybridMultilevel"/>
    <w:tmpl w:val="8586DF96"/>
    <w:lvl w:ilvl="0" w:tplc="5CBAC846">
      <w:start w:val="1"/>
      <w:numFmt w:val="bullet"/>
      <w:lvlText w:val=""/>
      <w:lvlJc w:val="left"/>
      <w:pPr>
        <w:ind w:left="2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9" w15:restartNumberingAfterBreak="0">
    <w:nsid w:val="7FAE7E6D"/>
    <w:multiLevelType w:val="hybridMultilevel"/>
    <w:tmpl w:val="4A5AE034"/>
    <w:lvl w:ilvl="0" w:tplc="4FC6D82A">
      <w:start w:val="14"/>
      <w:numFmt w:val="decimal"/>
      <w:lvlText w:val="%1."/>
      <w:lvlJc w:val="left"/>
      <w:pPr>
        <w:ind w:left="-5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8"/>
  </w:num>
  <w:num w:numId="6">
    <w:abstractNumId w:val="5"/>
  </w:num>
  <w:num w:numId="7">
    <w:abstractNumId w:val="6"/>
  </w:num>
  <w:num w:numId="8">
    <w:abstractNumId w:val="9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197"/>
    <w:rsid w:val="00031801"/>
    <w:rsid w:val="00207C5A"/>
    <w:rsid w:val="00221926"/>
    <w:rsid w:val="002746F1"/>
    <w:rsid w:val="002C1CC9"/>
    <w:rsid w:val="00552197"/>
    <w:rsid w:val="00643632"/>
    <w:rsid w:val="006A4A60"/>
    <w:rsid w:val="006F184B"/>
    <w:rsid w:val="00770B4A"/>
    <w:rsid w:val="00807753"/>
    <w:rsid w:val="008A7405"/>
    <w:rsid w:val="00927A54"/>
    <w:rsid w:val="00A109A2"/>
    <w:rsid w:val="00A25035"/>
    <w:rsid w:val="00AF0986"/>
    <w:rsid w:val="00B12C8C"/>
    <w:rsid w:val="00B31798"/>
    <w:rsid w:val="00DE4097"/>
    <w:rsid w:val="00E352AD"/>
    <w:rsid w:val="00E937F1"/>
    <w:rsid w:val="00F4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1487DF-90D9-4929-815C-1808E13D4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CC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CC9"/>
    <w:pPr>
      <w:ind w:left="720"/>
      <w:contextualSpacing/>
    </w:pPr>
  </w:style>
  <w:style w:type="character" w:customStyle="1" w:styleId="apple-converted-space">
    <w:name w:val="apple-converted-space"/>
    <w:basedOn w:val="a0"/>
    <w:rsid w:val="002C1CC9"/>
  </w:style>
  <w:style w:type="table" w:styleId="a4">
    <w:name w:val="Table Grid"/>
    <w:basedOn w:val="a1"/>
    <w:uiPriority w:val="39"/>
    <w:rsid w:val="008A7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A74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A7405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semiHidden/>
    <w:unhideWhenUsed/>
    <w:rsid w:val="00207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1476</Words>
  <Characters>8417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55555</dc:creator>
  <cp:keywords/>
  <dc:description/>
  <cp:lastModifiedBy>55555</cp:lastModifiedBy>
  <cp:revision>17</cp:revision>
  <cp:lastPrinted>2019-05-15T01:56:00Z</cp:lastPrinted>
  <dcterms:created xsi:type="dcterms:W3CDTF">2018-10-17T03:26:00Z</dcterms:created>
  <dcterms:modified xsi:type="dcterms:W3CDTF">2020-03-20T03:15:00Z</dcterms:modified>
</cp:coreProperties>
</file>