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44" w:rsidRDefault="00DE1044" w:rsidP="00E0498C">
      <w:pPr>
        <w:spacing w:before="100" w:beforeAutospacing="1" w:after="100" w:afterAutospacing="1" w:line="240" w:lineRule="auto"/>
        <w:ind w:left="142"/>
        <w:jc w:val="center"/>
        <w:outlineLvl w:val="3"/>
        <w:rPr>
          <w:rFonts w:ascii="Times New Roman" w:eastAsia="Times New Roman" w:hAnsi="Times New Roman" w:cs="Times New Roman"/>
          <w:b/>
          <w:bCs/>
          <w:sz w:val="52"/>
          <w:szCs w:val="52"/>
          <w:lang w:eastAsia="ru-RU"/>
        </w:rPr>
      </w:pPr>
      <w:r w:rsidRPr="00A979D7">
        <w:rPr>
          <w:rFonts w:ascii="Times New Roman" w:eastAsia="Times New Roman" w:hAnsi="Times New Roman" w:cs="Times New Roman"/>
          <w:b/>
          <w:bCs/>
          <w:sz w:val="52"/>
          <w:szCs w:val="52"/>
          <w:lang w:eastAsia="ru-RU"/>
        </w:rPr>
        <w:t>Агрессивный ребёнок</w:t>
      </w:r>
    </w:p>
    <w:p w:rsidR="00A979D7" w:rsidRPr="00A979D7" w:rsidRDefault="00A979D7" w:rsidP="00A979D7">
      <w:pPr>
        <w:spacing w:before="100" w:beforeAutospacing="1" w:after="100" w:afterAutospacing="1" w:line="240" w:lineRule="auto"/>
        <w:jc w:val="center"/>
        <w:outlineLvl w:val="3"/>
        <w:rPr>
          <w:rFonts w:ascii="Times New Roman" w:eastAsia="Times New Roman" w:hAnsi="Times New Roman" w:cs="Times New Roman"/>
          <w:b/>
          <w:bCs/>
          <w:sz w:val="52"/>
          <w:szCs w:val="52"/>
          <w:lang w:eastAsia="ru-RU"/>
        </w:rPr>
      </w:pPr>
    </w:p>
    <w:p w:rsidR="00A979D7" w:rsidRPr="00A979D7" w:rsidRDefault="00A979D7" w:rsidP="00A979D7">
      <w:pPr>
        <w:keepNext/>
        <w:framePr w:dropCap="drop" w:lines="3" w:wrap="around" w:vAnchor="text" w:hAnchor="text"/>
        <w:spacing w:after="0" w:line="965" w:lineRule="exact"/>
        <w:ind w:firstLine="567"/>
        <w:jc w:val="both"/>
        <w:textAlignment w:val="baseline"/>
        <w:rPr>
          <w:rFonts w:ascii="Times New Roman" w:eastAsia="Times New Roman" w:hAnsi="Times New Roman" w:cs="Times New Roman"/>
          <w:position w:val="-11"/>
          <w:sz w:val="24"/>
          <w:szCs w:val="24"/>
          <w:lang w:eastAsia="ru-RU"/>
        </w:rPr>
      </w:pPr>
      <w:r w:rsidRPr="00A979D7">
        <w:rPr>
          <w:rFonts w:ascii="Times New Roman" w:eastAsia="Times New Roman" w:hAnsi="Times New Roman" w:cs="Times New Roman"/>
          <w:position w:val="-11"/>
          <w:sz w:val="125"/>
          <w:szCs w:val="28"/>
          <w:lang w:eastAsia="ru-RU"/>
        </w:rPr>
        <w:t>З</w:t>
      </w:r>
    </w:p>
    <w:p w:rsidR="00A979D7" w:rsidRPr="00A979D7" w:rsidRDefault="00DE1044" w:rsidP="00A979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79D7">
        <w:rPr>
          <w:rFonts w:ascii="Times New Roman" w:eastAsia="Times New Roman" w:hAnsi="Times New Roman" w:cs="Times New Roman"/>
          <w:sz w:val="24"/>
          <w:szCs w:val="24"/>
          <w:lang w:eastAsia="ru-RU"/>
        </w:rPr>
        <w:t>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A979D7" w:rsidRPr="00A979D7" w:rsidRDefault="00A979D7" w:rsidP="00A979D7">
      <w:pPr>
        <w:keepNext/>
        <w:framePr w:dropCap="drop" w:lines="3" w:wrap="around" w:vAnchor="text" w:hAnchor="text"/>
        <w:spacing w:after="0" w:line="965" w:lineRule="exact"/>
        <w:ind w:firstLine="567"/>
        <w:jc w:val="both"/>
        <w:textAlignment w:val="baseline"/>
        <w:rPr>
          <w:rFonts w:ascii="Times New Roman" w:eastAsia="Times New Roman" w:hAnsi="Times New Roman" w:cs="Times New Roman"/>
          <w:position w:val="-13"/>
          <w:sz w:val="130"/>
          <w:szCs w:val="28"/>
          <w:lang w:eastAsia="ru-RU"/>
        </w:rPr>
      </w:pPr>
      <w:r w:rsidRPr="00A979D7">
        <w:rPr>
          <w:rFonts w:ascii="Times New Roman" w:eastAsia="Times New Roman" w:hAnsi="Times New Roman" w:cs="Times New Roman"/>
          <w:position w:val="-13"/>
          <w:sz w:val="130"/>
          <w:szCs w:val="28"/>
          <w:lang w:eastAsia="ru-RU"/>
        </w:rPr>
        <w:t>Т</w:t>
      </w:r>
    </w:p>
    <w:p w:rsidR="00A979D7" w:rsidRPr="00A979D7" w:rsidRDefault="00DE1044" w:rsidP="00A979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79D7">
        <w:rPr>
          <w:rFonts w:ascii="Times New Roman" w:eastAsia="Times New Roman" w:hAnsi="Times New Roman" w:cs="Times New Roman"/>
          <w:sz w:val="24"/>
          <w:szCs w:val="24"/>
          <w:lang w:eastAsia="ru-RU"/>
        </w:rPr>
        <w:t>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w:t>
      </w:r>
      <w:r w:rsidR="00A979D7" w:rsidRPr="00A979D7">
        <w:rPr>
          <w:rFonts w:ascii="Times New Roman" w:eastAsia="Times New Roman" w:hAnsi="Times New Roman" w:cs="Times New Roman"/>
          <w:sz w:val="24"/>
          <w:szCs w:val="24"/>
          <w:lang w:eastAsia="ru-RU"/>
        </w:rPr>
        <w:t>ый механизм "выхода" психоэмоцо</w:t>
      </w:r>
      <w:r w:rsidRPr="00A979D7">
        <w:rPr>
          <w:rFonts w:ascii="Times New Roman" w:eastAsia="Times New Roman" w:hAnsi="Times New Roman" w:cs="Times New Roman"/>
          <w:sz w:val="24"/>
          <w:szCs w:val="24"/>
          <w:lang w:eastAsia="ru-RU"/>
        </w:rPr>
        <w:t>нального напряжения, скопившейся внутренней тревожности.</w:t>
      </w:r>
    </w:p>
    <w:p w:rsidR="00A979D7" w:rsidRPr="00A979D7" w:rsidRDefault="00A979D7" w:rsidP="00A979D7">
      <w:pPr>
        <w:keepNext/>
        <w:framePr w:dropCap="drop" w:lines="3" w:wrap="around" w:vAnchor="text" w:hAnchor="text"/>
        <w:spacing w:after="0" w:line="965" w:lineRule="exact"/>
        <w:ind w:firstLine="567"/>
        <w:jc w:val="both"/>
        <w:textAlignment w:val="baseline"/>
        <w:rPr>
          <w:rFonts w:ascii="Times New Roman" w:eastAsia="Times New Roman" w:hAnsi="Times New Roman" w:cs="Times New Roman"/>
          <w:position w:val="-13"/>
          <w:sz w:val="130"/>
          <w:szCs w:val="28"/>
          <w:lang w:eastAsia="ru-RU"/>
        </w:rPr>
      </w:pPr>
      <w:r w:rsidRPr="00A979D7">
        <w:rPr>
          <w:rFonts w:ascii="Times New Roman" w:eastAsia="Times New Roman" w:hAnsi="Times New Roman" w:cs="Times New Roman"/>
          <w:position w:val="-13"/>
          <w:sz w:val="130"/>
          <w:szCs w:val="28"/>
          <w:lang w:eastAsia="ru-RU"/>
        </w:rPr>
        <w:t>В</w:t>
      </w:r>
    </w:p>
    <w:p w:rsidR="00DE1044" w:rsidRPr="00A979D7" w:rsidRDefault="00DE1044" w:rsidP="00A979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79D7">
        <w:rPr>
          <w:rFonts w:ascii="Times New Roman" w:eastAsia="Times New Roman" w:hAnsi="Times New Roman" w:cs="Times New Roman"/>
          <w:sz w:val="28"/>
          <w:szCs w:val="28"/>
          <w:lang w:eastAsia="ru-RU"/>
        </w:rPr>
        <w:t xml:space="preserve"> </w:t>
      </w:r>
      <w:r w:rsidRPr="00A979D7">
        <w:rPr>
          <w:rFonts w:ascii="Times New Roman" w:eastAsia="Times New Roman" w:hAnsi="Times New Roman" w:cs="Times New Roman"/>
          <w:sz w:val="24"/>
          <w:szCs w:val="24"/>
          <w:lang w:eastAsia="ru-RU"/>
        </w:rPr>
        <w:t xml:space="preserve">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w:t>
      </w:r>
      <w:r w:rsidR="00A979D7" w:rsidRPr="00A979D7">
        <w:rPr>
          <w:rFonts w:ascii="Times New Roman" w:eastAsia="Times New Roman" w:hAnsi="Times New Roman" w:cs="Times New Roman"/>
          <w:sz w:val="24"/>
          <w:szCs w:val="24"/>
          <w:lang w:eastAsia="ru-RU"/>
        </w:rPr>
        <w:t>фильмы,</w:t>
      </w:r>
      <w:r w:rsidRPr="00A979D7">
        <w:rPr>
          <w:rFonts w:ascii="Times New Roman" w:eastAsia="Times New Roman" w:hAnsi="Times New Roman" w:cs="Times New Roman"/>
          <w:sz w:val="24"/>
          <w:szCs w:val="24"/>
          <w:lang w:eastAsia="ru-RU"/>
        </w:rPr>
        <w:t xml:space="preserve">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DE1044" w:rsidRPr="00A979D7" w:rsidRDefault="00DE1044" w:rsidP="00A979D7">
      <w:pPr>
        <w:numPr>
          <w:ilvl w:val="0"/>
          <w:numId w:val="1"/>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A979D7">
        <w:rPr>
          <w:rFonts w:ascii="Times New Roman" w:eastAsia="Times New Roman" w:hAnsi="Times New Roman" w:cs="Times New Roman"/>
          <w:sz w:val="24"/>
          <w:szCs w:val="24"/>
          <w:lang w:eastAsia="ru-RU"/>
        </w:rPr>
        <w:t>Когда это началось?</w:t>
      </w:r>
    </w:p>
    <w:p w:rsidR="00DE1044" w:rsidRPr="00A979D7" w:rsidRDefault="00DE1044" w:rsidP="00A979D7">
      <w:pPr>
        <w:numPr>
          <w:ilvl w:val="0"/>
          <w:numId w:val="1"/>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A979D7">
        <w:rPr>
          <w:rFonts w:ascii="Times New Roman" w:eastAsia="Times New Roman" w:hAnsi="Times New Roman" w:cs="Times New Roman"/>
          <w:sz w:val="24"/>
          <w:szCs w:val="24"/>
          <w:lang w:eastAsia="ru-RU"/>
        </w:rPr>
        <w:t>Как ребёнок проявляет агрессию?</w:t>
      </w:r>
    </w:p>
    <w:p w:rsidR="00DE1044" w:rsidRPr="00A979D7" w:rsidRDefault="00DE1044" w:rsidP="00A979D7">
      <w:pPr>
        <w:numPr>
          <w:ilvl w:val="0"/>
          <w:numId w:val="1"/>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A979D7">
        <w:rPr>
          <w:rFonts w:ascii="Times New Roman" w:eastAsia="Times New Roman" w:hAnsi="Times New Roman" w:cs="Times New Roman"/>
          <w:sz w:val="24"/>
          <w:szCs w:val="24"/>
          <w:lang w:eastAsia="ru-RU"/>
        </w:rPr>
        <w:t>В какие моменты ребёнок проявляет агрессию?</w:t>
      </w:r>
    </w:p>
    <w:p w:rsidR="00DE1044" w:rsidRPr="00A979D7" w:rsidRDefault="00DE1044" w:rsidP="00A979D7">
      <w:pPr>
        <w:numPr>
          <w:ilvl w:val="0"/>
          <w:numId w:val="1"/>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A979D7">
        <w:rPr>
          <w:rFonts w:ascii="Times New Roman" w:eastAsia="Times New Roman" w:hAnsi="Times New Roman" w:cs="Times New Roman"/>
          <w:sz w:val="24"/>
          <w:szCs w:val="24"/>
          <w:lang w:eastAsia="ru-RU"/>
        </w:rPr>
        <w:t>Что явилось причиной агрессивности?</w:t>
      </w:r>
    </w:p>
    <w:p w:rsidR="00DE1044" w:rsidRPr="00A979D7" w:rsidRDefault="00DE1044" w:rsidP="00A979D7">
      <w:pPr>
        <w:numPr>
          <w:ilvl w:val="0"/>
          <w:numId w:val="1"/>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A979D7">
        <w:rPr>
          <w:rFonts w:ascii="Times New Roman" w:eastAsia="Times New Roman" w:hAnsi="Times New Roman" w:cs="Times New Roman"/>
          <w:sz w:val="24"/>
          <w:szCs w:val="24"/>
          <w:lang w:eastAsia="ru-RU"/>
        </w:rPr>
        <w:t>Что изменилось в поведении ребёнка с того времени?</w:t>
      </w:r>
    </w:p>
    <w:p w:rsidR="00DE1044" w:rsidRPr="00A979D7" w:rsidRDefault="00DE1044" w:rsidP="00A979D7">
      <w:pPr>
        <w:numPr>
          <w:ilvl w:val="0"/>
          <w:numId w:val="1"/>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A979D7">
        <w:rPr>
          <w:rFonts w:ascii="Times New Roman" w:eastAsia="Times New Roman" w:hAnsi="Times New Roman" w:cs="Times New Roman"/>
          <w:sz w:val="24"/>
          <w:szCs w:val="24"/>
          <w:lang w:eastAsia="ru-RU"/>
        </w:rPr>
        <w:t>Что на самом деле хочет ребёнок?</w:t>
      </w:r>
    </w:p>
    <w:p w:rsidR="00A979D7" w:rsidRPr="00E0498C" w:rsidRDefault="00DE1044" w:rsidP="00E0498C">
      <w:pPr>
        <w:numPr>
          <w:ilvl w:val="0"/>
          <w:numId w:val="1"/>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A979D7">
        <w:rPr>
          <w:rFonts w:ascii="Times New Roman" w:eastAsia="Times New Roman" w:hAnsi="Times New Roman" w:cs="Times New Roman"/>
          <w:sz w:val="24"/>
          <w:szCs w:val="24"/>
          <w:lang w:eastAsia="ru-RU"/>
        </w:rPr>
        <w:t>Чем вы реально можете ему помочь?</w:t>
      </w:r>
    </w:p>
    <w:p w:rsidR="00A979D7" w:rsidRPr="00A979D7" w:rsidRDefault="00A979D7" w:rsidP="00A979D7">
      <w:pPr>
        <w:keepNext/>
        <w:framePr w:dropCap="drop" w:lines="3" w:wrap="around" w:vAnchor="text" w:hAnchor="text"/>
        <w:spacing w:after="0" w:line="965" w:lineRule="exact"/>
        <w:ind w:firstLine="567"/>
        <w:jc w:val="both"/>
        <w:textAlignment w:val="baseline"/>
        <w:rPr>
          <w:rFonts w:ascii="Times New Roman" w:eastAsia="Times New Roman" w:hAnsi="Times New Roman" w:cs="Times New Roman"/>
          <w:position w:val="-13"/>
          <w:sz w:val="130"/>
          <w:szCs w:val="28"/>
          <w:lang w:eastAsia="ru-RU"/>
        </w:rPr>
      </w:pPr>
      <w:r w:rsidRPr="00A979D7">
        <w:rPr>
          <w:rFonts w:ascii="Times New Roman" w:eastAsia="Times New Roman" w:hAnsi="Times New Roman" w:cs="Times New Roman"/>
          <w:position w:val="-13"/>
          <w:sz w:val="130"/>
          <w:szCs w:val="28"/>
          <w:lang w:eastAsia="ru-RU"/>
        </w:rPr>
        <w:t>П</w:t>
      </w:r>
    </w:p>
    <w:p w:rsidR="00DE1044" w:rsidRDefault="00DE1044" w:rsidP="00A979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79D7">
        <w:rPr>
          <w:rFonts w:ascii="Times New Roman" w:eastAsia="Times New Roman" w:hAnsi="Times New Roman" w:cs="Times New Roman"/>
          <w:sz w:val="24"/>
          <w:szCs w:val="24"/>
          <w:lang w:eastAsia="ru-RU"/>
        </w:rPr>
        <w:t>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E0498C" w:rsidRDefault="00E0498C" w:rsidP="00A979D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0498C" w:rsidRPr="00A979D7" w:rsidRDefault="00E0498C" w:rsidP="00A979D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30415" w:rsidRPr="0036634A" w:rsidRDefault="00DE1044" w:rsidP="00E0498C">
      <w:pPr>
        <w:pStyle w:val="4"/>
        <w:jc w:val="center"/>
        <w:rPr>
          <w:i/>
          <w:sz w:val="40"/>
          <w:szCs w:val="40"/>
          <w:u w:val="single"/>
        </w:rPr>
      </w:pPr>
      <w:r w:rsidRPr="0036634A">
        <w:rPr>
          <w:i/>
          <w:sz w:val="40"/>
          <w:szCs w:val="40"/>
          <w:u w:val="single"/>
        </w:rPr>
        <w:lastRenderedPageBreak/>
        <w:t>Какие игрушки необходимы детям</w:t>
      </w:r>
    </w:p>
    <w:p w:rsidR="00DE1044" w:rsidRPr="00030415" w:rsidRDefault="00DE1044" w:rsidP="0036634A">
      <w:pPr>
        <w:pStyle w:val="a3"/>
        <w:ind w:firstLine="567"/>
        <w:jc w:val="both"/>
        <w:rPr>
          <w:sz w:val="28"/>
          <w:szCs w:val="28"/>
        </w:rPr>
      </w:pPr>
      <w:r w:rsidRPr="00030415">
        <w:rPr>
          <w:b/>
          <w:bCs/>
          <w:sz w:val="28"/>
          <w:szCs w:val="28"/>
        </w:rPr>
        <w:t>Р</w:t>
      </w:r>
      <w:r w:rsidRPr="00030415">
        <w:rPr>
          <w:sz w:val="28"/>
          <w:szCs w:val="28"/>
        </w:rPr>
        <w:t>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ит.д.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w:t>
      </w:r>
    </w:p>
    <w:p w:rsidR="00DE1044" w:rsidRPr="00030415" w:rsidRDefault="00DE1044" w:rsidP="0036634A">
      <w:pPr>
        <w:pStyle w:val="a3"/>
        <w:ind w:firstLine="567"/>
        <w:jc w:val="both"/>
        <w:rPr>
          <w:sz w:val="28"/>
          <w:szCs w:val="28"/>
        </w:rPr>
      </w:pPr>
      <w:r w:rsidRPr="00030415">
        <w:rPr>
          <w:sz w:val="28"/>
          <w:szCs w:val="28"/>
        </w:rPr>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p>
    <w:p w:rsidR="00DE1044" w:rsidRPr="00030415" w:rsidRDefault="00DE1044" w:rsidP="0036634A">
      <w:pPr>
        <w:pStyle w:val="a3"/>
        <w:ind w:firstLine="567"/>
        <w:jc w:val="both"/>
        <w:rPr>
          <w:sz w:val="28"/>
          <w:szCs w:val="28"/>
        </w:rPr>
      </w:pPr>
      <w:r w:rsidRPr="00030415">
        <w:rPr>
          <w:sz w:val="28"/>
          <w:szCs w:val="28"/>
        </w:rPr>
        <w:t>Трудно представить, что подобное отношение ребёнок может испытать к роботу - трансформеру, игрушке "Денди", взмывающему ввысь самолёту, ревущей машине.</w:t>
      </w:r>
    </w:p>
    <w:p w:rsidR="00DE1044" w:rsidRPr="00030415" w:rsidRDefault="00DE1044" w:rsidP="0036634A">
      <w:pPr>
        <w:pStyle w:val="a3"/>
        <w:ind w:firstLine="567"/>
        <w:jc w:val="both"/>
        <w:rPr>
          <w:sz w:val="28"/>
          <w:szCs w:val="28"/>
        </w:rPr>
      </w:pPr>
      <w:r w:rsidRPr="00030415">
        <w:rPr>
          <w:sz w:val="28"/>
          <w:szCs w:val="28"/>
        </w:rPr>
        <w:t xml:space="preserve">В "подружки" маленькие мальчики и девочки скорее выберут </w:t>
      </w:r>
      <w:proofErr w:type="spellStart"/>
      <w:r w:rsidRPr="00030415">
        <w:rPr>
          <w:sz w:val="28"/>
          <w:szCs w:val="28"/>
        </w:rPr>
        <w:t>Барби</w:t>
      </w:r>
      <w:proofErr w:type="spellEnd"/>
      <w:r w:rsidRPr="00030415">
        <w:rPr>
          <w:sz w:val="28"/>
          <w:szCs w:val="28"/>
        </w:rPr>
        <w:t>, Мишку, котёнка, зайчонка, то есть существо, очень на человека, близкое ему и понятное. Поэтому, узнав о заветной мечте ребёнка иметь ту или иную игрушку, подумайте сначала, нужна ли она ему.</w:t>
      </w:r>
    </w:p>
    <w:p w:rsidR="00DE1044" w:rsidRPr="00030415" w:rsidRDefault="00DE1044" w:rsidP="0036634A">
      <w:pPr>
        <w:pStyle w:val="a3"/>
        <w:ind w:firstLine="567"/>
        <w:jc w:val="both"/>
        <w:rPr>
          <w:sz w:val="28"/>
          <w:szCs w:val="28"/>
        </w:rPr>
      </w:pPr>
      <w:r w:rsidRPr="00030415">
        <w:rPr>
          <w:sz w:val="28"/>
          <w:szCs w:val="28"/>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rsidR="00DE1044" w:rsidRPr="00030415" w:rsidRDefault="00DE1044" w:rsidP="0036634A">
      <w:pPr>
        <w:pStyle w:val="a3"/>
        <w:ind w:firstLine="567"/>
        <w:jc w:val="center"/>
        <w:rPr>
          <w:sz w:val="28"/>
          <w:szCs w:val="28"/>
          <w:u w:val="single"/>
        </w:rPr>
      </w:pPr>
      <w:r w:rsidRPr="00030415">
        <w:rPr>
          <w:b/>
          <w:bCs/>
          <w:i/>
          <w:iCs/>
          <w:sz w:val="28"/>
          <w:szCs w:val="28"/>
          <w:u w:val="single"/>
        </w:rPr>
        <w:t>Игрушки из реальной жизни.</w:t>
      </w:r>
    </w:p>
    <w:p w:rsidR="00DE1044" w:rsidRPr="00030415" w:rsidRDefault="00DE1044" w:rsidP="0036634A">
      <w:pPr>
        <w:pStyle w:val="a3"/>
        <w:ind w:firstLine="567"/>
        <w:jc w:val="both"/>
        <w:rPr>
          <w:sz w:val="28"/>
          <w:szCs w:val="28"/>
        </w:rPr>
      </w:pPr>
      <w:proofErr w:type="gramStart"/>
      <w:r w:rsidRPr="00030415">
        <w:rPr>
          <w:sz w:val="28"/>
          <w:szCs w:val="28"/>
        </w:rPr>
        <w:t>Кукольное семейство (может быть и семья  зверюшек),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roofErr w:type="gramEnd"/>
    </w:p>
    <w:p w:rsidR="0036634A" w:rsidRPr="00030415" w:rsidRDefault="00DE1044" w:rsidP="0036634A">
      <w:pPr>
        <w:pStyle w:val="a3"/>
        <w:ind w:firstLine="567"/>
        <w:jc w:val="center"/>
        <w:rPr>
          <w:sz w:val="28"/>
          <w:szCs w:val="28"/>
          <w:u w:val="single"/>
        </w:rPr>
      </w:pPr>
      <w:r w:rsidRPr="00030415">
        <w:rPr>
          <w:b/>
          <w:bCs/>
          <w:i/>
          <w:iCs/>
          <w:sz w:val="28"/>
          <w:szCs w:val="28"/>
          <w:u w:val="single"/>
        </w:rPr>
        <w:t>Игрушки, помогающие "выплеснуть" агрессию.</w:t>
      </w:r>
    </w:p>
    <w:p w:rsidR="00DE1044" w:rsidRPr="00030415" w:rsidRDefault="00DE1044" w:rsidP="0036634A">
      <w:pPr>
        <w:pStyle w:val="a3"/>
        <w:ind w:firstLine="567"/>
        <w:jc w:val="both"/>
        <w:rPr>
          <w:sz w:val="28"/>
          <w:szCs w:val="28"/>
        </w:rPr>
      </w:pPr>
      <w:proofErr w:type="gramStart"/>
      <w:r w:rsidRPr="00030415">
        <w:rPr>
          <w:sz w:val="28"/>
          <w:szCs w:val="28"/>
        </w:rPr>
        <w:t>Солдатики, ружья, мячи, надувные груши, подушки, резиновые игрушки, скакалки, кегли, а также дротики для метания и т.д.</w:t>
      </w:r>
      <w:proofErr w:type="gramEnd"/>
    </w:p>
    <w:p w:rsidR="00030415" w:rsidRDefault="00030415" w:rsidP="0036634A">
      <w:pPr>
        <w:pStyle w:val="a3"/>
        <w:ind w:firstLine="567"/>
        <w:jc w:val="center"/>
        <w:rPr>
          <w:b/>
          <w:bCs/>
          <w:i/>
          <w:iCs/>
          <w:sz w:val="28"/>
          <w:szCs w:val="28"/>
          <w:u w:val="single"/>
        </w:rPr>
      </w:pPr>
    </w:p>
    <w:p w:rsidR="0036634A" w:rsidRPr="00030415" w:rsidRDefault="00DE1044" w:rsidP="0036634A">
      <w:pPr>
        <w:pStyle w:val="a3"/>
        <w:ind w:firstLine="567"/>
        <w:jc w:val="center"/>
        <w:rPr>
          <w:sz w:val="28"/>
          <w:szCs w:val="28"/>
          <w:u w:val="single"/>
        </w:rPr>
      </w:pPr>
      <w:r w:rsidRPr="00030415">
        <w:rPr>
          <w:b/>
          <w:bCs/>
          <w:i/>
          <w:iCs/>
          <w:sz w:val="28"/>
          <w:szCs w:val="28"/>
          <w:u w:val="single"/>
        </w:rPr>
        <w:t>Игрушки для развития творческой фантазии и самовыражения.</w:t>
      </w:r>
    </w:p>
    <w:p w:rsidR="00DE1044" w:rsidRDefault="00DE1044" w:rsidP="0036634A">
      <w:pPr>
        <w:pStyle w:val="a3"/>
        <w:ind w:firstLine="567"/>
        <w:jc w:val="both"/>
      </w:pPr>
      <w:proofErr w:type="gramStart"/>
      <w:r>
        <w:t>Кубики,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roofErr w:type="gramEnd"/>
    </w:p>
    <w:p w:rsidR="00030415" w:rsidRDefault="00030415" w:rsidP="0036634A">
      <w:pPr>
        <w:pStyle w:val="a3"/>
        <w:ind w:firstLine="567"/>
        <w:jc w:val="both"/>
      </w:pPr>
    </w:p>
    <w:p w:rsidR="00030415" w:rsidRPr="00030415" w:rsidRDefault="00DE1044" w:rsidP="00030415">
      <w:pPr>
        <w:pStyle w:val="a3"/>
        <w:ind w:firstLine="567"/>
        <w:jc w:val="center"/>
        <w:rPr>
          <w:b/>
          <w:bCs/>
          <w:i/>
          <w:iCs/>
          <w:sz w:val="40"/>
          <w:szCs w:val="40"/>
          <w:u w:val="single"/>
        </w:rPr>
      </w:pPr>
      <w:r w:rsidRPr="00030415">
        <w:rPr>
          <w:b/>
          <w:bCs/>
          <w:i/>
          <w:iCs/>
          <w:sz w:val="40"/>
          <w:szCs w:val="40"/>
          <w:u w:val="single"/>
        </w:rPr>
        <w:t>При покупке игрушек пользуйтесь простым правилом: игрушки следует выбирать, а не собирать!</w:t>
      </w:r>
    </w:p>
    <w:p w:rsidR="00DE1044" w:rsidRPr="00030415" w:rsidRDefault="00DE1044" w:rsidP="0036634A">
      <w:pPr>
        <w:pStyle w:val="a3"/>
        <w:ind w:firstLine="709"/>
        <w:jc w:val="both"/>
        <w:rPr>
          <w:sz w:val="28"/>
          <w:szCs w:val="28"/>
        </w:rPr>
      </w:pPr>
      <w:r w:rsidRPr="00030415">
        <w:rPr>
          <w:sz w:val="28"/>
          <w:szCs w:val="28"/>
        </w:rPr>
        <w:t>Игрушки, какими их представляют себе взрослые, с точки зрения ребёнка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ребёнка. Ребёнку нужны такие игрушки, на которых можно отрабатывать, отшлифовывать основные необходимые свойства характера. Для этого автоматические игрушки совершенно не пригодны.</w:t>
      </w:r>
    </w:p>
    <w:p w:rsidR="00DE1044" w:rsidRPr="00030415" w:rsidRDefault="00DE1044" w:rsidP="0036634A">
      <w:pPr>
        <w:pStyle w:val="a3"/>
        <w:ind w:firstLine="709"/>
        <w:jc w:val="both"/>
        <w:rPr>
          <w:sz w:val="28"/>
          <w:szCs w:val="28"/>
        </w:rPr>
      </w:pPr>
      <w:r w:rsidRPr="00030415">
        <w:rPr>
          <w:b/>
          <w:bCs/>
          <w:sz w:val="28"/>
          <w:szCs w:val="28"/>
        </w:rPr>
        <w:t>К четырём годам</w:t>
      </w:r>
      <w:r w:rsidRPr="00030415">
        <w:rPr>
          <w:sz w:val="28"/>
          <w:szCs w:val="28"/>
        </w:rPr>
        <w:t xml:space="preserve"> ролевая игра становится основным видом деятельности ребёнка. Усложняется содержание игры, многие игрушки становятся ненужными, т.к. детская фантазия способна превратить конкретные предметы </w:t>
      </w:r>
      <w:proofErr w:type="gramStart"/>
      <w:r w:rsidRPr="00030415">
        <w:rPr>
          <w:sz w:val="28"/>
          <w:szCs w:val="28"/>
        </w:rPr>
        <w:t>в</w:t>
      </w:r>
      <w:proofErr w:type="gramEnd"/>
      <w:r w:rsidRPr="00030415">
        <w:rPr>
          <w:sz w:val="28"/>
          <w:szCs w:val="28"/>
        </w:rPr>
        <w:t xml:space="preserve"> воображаемые. Так, карандаш может стать волшебной палочкой, зелёные листья – деньгами, нарисованные орнаменты на бумаге – коврами в кукольной квартире. Именно поэтому в таком возрасте наибольшую пользу ребёнку принесут не дорогие и бесполезные игрушки, а функциональные, пусть даже сделанные своими руками.</w:t>
      </w:r>
    </w:p>
    <w:p w:rsidR="00DE1044" w:rsidRPr="00030415" w:rsidRDefault="00DE1044" w:rsidP="0036634A">
      <w:pPr>
        <w:pStyle w:val="a3"/>
        <w:ind w:firstLine="709"/>
        <w:jc w:val="both"/>
        <w:rPr>
          <w:sz w:val="28"/>
          <w:szCs w:val="28"/>
        </w:rPr>
      </w:pPr>
      <w:r w:rsidRPr="00030415">
        <w:rPr>
          <w:b/>
          <w:bCs/>
          <w:sz w:val="28"/>
          <w:szCs w:val="28"/>
        </w:rPr>
        <w:t xml:space="preserve">К пяти годам </w:t>
      </w:r>
      <w:r w:rsidRPr="00030415">
        <w:rPr>
          <w:sz w:val="28"/>
          <w:szCs w:val="28"/>
        </w:rPr>
        <w:t>крупные игрушки постепенно перестают занимать ребёнка и перемещаются из игровой зоны на кресла, кровати, шкафы. А вот наборы зверушек, солдатиков, кукольных семей завоёвывают интерес и эмоции ребёнка. Появляется большая возможность для проигрывания разных вариантов с одними и теми же игрушками; у детей развивается фантазия и воображение, мышление перестаёт быть конкретным, а эмоциональный мир обогащается.</w:t>
      </w:r>
    </w:p>
    <w:p w:rsidR="00DE1044" w:rsidRDefault="00DE1044" w:rsidP="00DE1044">
      <w:pPr>
        <w:pStyle w:val="a3"/>
        <w:rPr>
          <w:b/>
          <w:bCs/>
        </w:rPr>
      </w:pPr>
    </w:p>
    <w:p w:rsidR="0036634A" w:rsidRDefault="0036634A" w:rsidP="00DE1044">
      <w:pPr>
        <w:pStyle w:val="a3"/>
        <w:rPr>
          <w:b/>
          <w:bCs/>
        </w:rPr>
      </w:pPr>
    </w:p>
    <w:p w:rsidR="0036634A" w:rsidRDefault="0036634A" w:rsidP="00DE1044">
      <w:pPr>
        <w:pStyle w:val="a3"/>
        <w:rPr>
          <w:b/>
          <w:bCs/>
        </w:rPr>
      </w:pPr>
    </w:p>
    <w:p w:rsidR="0036634A" w:rsidRDefault="0036634A" w:rsidP="00DE1044">
      <w:pPr>
        <w:pStyle w:val="a3"/>
        <w:rPr>
          <w:b/>
          <w:bCs/>
        </w:rPr>
      </w:pPr>
    </w:p>
    <w:p w:rsidR="0036634A" w:rsidRDefault="0036634A" w:rsidP="00DE1044">
      <w:pPr>
        <w:pStyle w:val="a3"/>
        <w:rPr>
          <w:b/>
          <w:bCs/>
        </w:rPr>
      </w:pPr>
    </w:p>
    <w:p w:rsidR="00E0498C" w:rsidRDefault="00E0498C" w:rsidP="00DE1044">
      <w:pPr>
        <w:pStyle w:val="a3"/>
        <w:rPr>
          <w:b/>
          <w:bCs/>
        </w:rPr>
      </w:pPr>
    </w:p>
    <w:p w:rsidR="00E0498C" w:rsidRDefault="00E0498C" w:rsidP="00DE1044">
      <w:pPr>
        <w:pStyle w:val="a3"/>
        <w:rPr>
          <w:b/>
          <w:bCs/>
        </w:rPr>
      </w:pPr>
    </w:p>
    <w:p w:rsidR="00DE1044" w:rsidRPr="00030415" w:rsidRDefault="00DE1044" w:rsidP="00030415">
      <w:pPr>
        <w:spacing w:before="100" w:beforeAutospacing="1" w:after="100" w:afterAutospacing="1" w:line="240" w:lineRule="auto"/>
        <w:jc w:val="center"/>
        <w:outlineLvl w:val="3"/>
        <w:rPr>
          <w:rFonts w:ascii="Times New Roman" w:eastAsia="Times New Roman" w:hAnsi="Times New Roman" w:cs="Times New Roman"/>
          <w:b/>
          <w:bCs/>
          <w:sz w:val="40"/>
          <w:szCs w:val="40"/>
          <w:u w:val="single"/>
          <w:lang w:eastAsia="ru-RU"/>
        </w:rPr>
      </w:pPr>
      <w:r w:rsidRPr="00030415">
        <w:rPr>
          <w:rFonts w:ascii="Times New Roman" w:eastAsia="Times New Roman" w:hAnsi="Times New Roman" w:cs="Times New Roman"/>
          <w:b/>
          <w:bCs/>
          <w:sz w:val="40"/>
          <w:szCs w:val="40"/>
          <w:u w:val="single"/>
          <w:lang w:eastAsia="ru-RU"/>
        </w:rPr>
        <w:lastRenderedPageBreak/>
        <w:t>Правильна ли правильная раскраска?</w:t>
      </w:r>
    </w:p>
    <w:p w:rsidR="00DE1044" w:rsidRPr="00030415" w:rsidRDefault="00DE1044" w:rsidP="0003041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0415">
        <w:rPr>
          <w:rFonts w:ascii="Times New Roman" w:eastAsia="Times New Roman" w:hAnsi="Times New Roman" w:cs="Times New Roman"/>
          <w:sz w:val="28"/>
          <w:szCs w:val="28"/>
          <w:lang w:eastAsia="ru-RU"/>
        </w:rPr>
        <w:t>К сожалению, множество современных раскрасок составляется без учёта возрастных интересов и возможностей детей. Но их много и они разные, что впору заблудиться. Зачастую раскраски для самых маленьких перегружены деталями, усложнены до неузнаваемости и не очень привлекательны. Они не поддерживают интерес к рисованию и не дают толчок к самостоятельному творчеству.</w:t>
      </w:r>
    </w:p>
    <w:p w:rsidR="00DE1044" w:rsidRPr="00030415" w:rsidRDefault="00DE1044" w:rsidP="0003041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0415">
        <w:rPr>
          <w:rFonts w:ascii="Times New Roman" w:eastAsia="Times New Roman" w:hAnsi="Times New Roman" w:cs="Times New Roman"/>
          <w:sz w:val="28"/>
          <w:szCs w:val="28"/>
          <w:lang w:eastAsia="ru-RU"/>
        </w:rPr>
        <w:t>Как же определить, насколько хороша раскраска и подходит ли она для вашего малыша?</w:t>
      </w:r>
    </w:p>
    <w:p w:rsidR="00DE1044" w:rsidRPr="00030415" w:rsidRDefault="00DE1044" w:rsidP="0003041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0415">
        <w:rPr>
          <w:rFonts w:ascii="Times New Roman" w:eastAsia="Times New Roman" w:hAnsi="Times New Roman" w:cs="Times New Roman"/>
          <w:sz w:val="28"/>
          <w:szCs w:val="28"/>
          <w:lang w:eastAsia="ru-RU"/>
        </w:rPr>
        <w:t>Вот вам простой «тест», который поможет сделать правильный вывод.</w:t>
      </w:r>
    </w:p>
    <w:p w:rsidR="00DE1044" w:rsidRPr="00030415" w:rsidRDefault="00DE1044" w:rsidP="00030415">
      <w:pPr>
        <w:numPr>
          <w:ilvl w:val="0"/>
          <w:numId w:val="2"/>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0415">
        <w:rPr>
          <w:rFonts w:ascii="Times New Roman" w:eastAsia="Times New Roman" w:hAnsi="Times New Roman" w:cs="Times New Roman"/>
          <w:sz w:val="28"/>
          <w:szCs w:val="28"/>
          <w:lang w:eastAsia="ru-RU"/>
        </w:rPr>
        <w:t>все изображения в раскраске крупные, без мелких деталей.</w:t>
      </w:r>
    </w:p>
    <w:p w:rsidR="00DE1044" w:rsidRPr="00030415" w:rsidRDefault="00DE1044" w:rsidP="00030415">
      <w:pPr>
        <w:numPr>
          <w:ilvl w:val="0"/>
          <w:numId w:val="2"/>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0415">
        <w:rPr>
          <w:rFonts w:ascii="Times New Roman" w:eastAsia="Times New Roman" w:hAnsi="Times New Roman" w:cs="Times New Roman"/>
          <w:sz w:val="28"/>
          <w:szCs w:val="28"/>
          <w:lang w:eastAsia="ru-RU"/>
        </w:rPr>
        <w:t>широкая контурная линия</w:t>
      </w:r>
      <w:r w:rsidRPr="00030415">
        <w:rPr>
          <w:rFonts w:ascii="Times New Roman" w:eastAsia="Times New Roman" w:hAnsi="Times New Roman" w:cs="Times New Roman"/>
          <w:i/>
          <w:iCs/>
          <w:sz w:val="28"/>
          <w:szCs w:val="28"/>
          <w:lang w:eastAsia="ru-RU"/>
        </w:rPr>
        <w:t>(2-4мм)</w:t>
      </w:r>
      <w:r w:rsidRPr="00030415">
        <w:rPr>
          <w:rFonts w:ascii="Times New Roman" w:eastAsia="Times New Roman" w:hAnsi="Times New Roman" w:cs="Times New Roman"/>
          <w:sz w:val="28"/>
          <w:szCs w:val="28"/>
          <w:lang w:eastAsia="ru-RU"/>
        </w:rPr>
        <w:t xml:space="preserve"> скроет естественные погрешности неумелой руки малыша.</w:t>
      </w:r>
    </w:p>
    <w:p w:rsidR="00DE1044" w:rsidRPr="00030415" w:rsidRDefault="00DE1044" w:rsidP="00030415">
      <w:pPr>
        <w:numPr>
          <w:ilvl w:val="0"/>
          <w:numId w:val="2"/>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0415">
        <w:rPr>
          <w:rFonts w:ascii="Times New Roman" w:eastAsia="Times New Roman" w:hAnsi="Times New Roman" w:cs="Times New Roman"/>
          <w:sz w:val="28"/>
          <w:szCs w:val="28"/>
          <w:lang w:eastAsia="ru-RU"/>
        </w:rPr>
        <w:t>образы в раскраске конкретны и легко узнаваемы.</w:t>
      </w:r>
    </w:p>
    <w:p w:rsidR="00DE1044" w:rsidRPr="00030415" w:rsidRDefault="00DE1044" w:rsidP="00030415">
      <w:pPr>
        <w:numPr>
          <w:ilvl w:val="0"/>
          <w:numId w:val="2"/>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0415">
        <w:rPr>
          <w:rFonts w:ascii="Times New Roman" w:eastAsia="Times New Roman" w:hAnsi="Times New Roman" w:cs="Times New Roman"/>
          <w:sz w:val="28"/>
          <w:szCs w:val="28"/>
          <w:lang w:eastAsia="ru-RU"/>
        </w:rPr>
        <w:t>изображения стилизованы настолько, что движения руки ребёнка легко повторяют силуэт.</w:t>
      </w:r>
    </w:p>
    <w:p w:rsidR="00DE1044" w:rsidRPr="00030415" w:rsidRDefault="00DE1044" w:rsidP="00030415">
      <w:pPr>
        <w:numPr>
          <w:ilvl w:val="0"/>
          <w:numId w:val="2"/>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0415">
        <w:rPr>
          <w:rFonts w:ascii="Times New Roman" w:eastAsia="Times New Roman" w:hAnsi="Times New Roman" w:cs="Times New Roman"/>
          <w:sz w:val="28"/>
          <w:szCs w:val="28"/>
          <w:lang w:eastAsia="ru-RU"/>
        </w:rPr>
        <w:t>все картинки симпатичные, добрые, интересные.</w:t>
      </w:r>
    </w:p>
    <w:p w:rsidR="00DE1044" w:rsidRPr="00030415" w:rsidRDefault="00DE1044" w:rsidP="00030415">
      <w:pPr>
        <w:numPr>
          <w:ilvl w:val="0"/>
          <w:numId w:val="2"/>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0415">
        <w:rPr>
          <w:rFonts w:ascii="Times New Roman" w:eastAsia="Times New Roman" w:hAnsi="Times New Roman" w:cs="Times New Roman"/>
          <w:sz w:val="28"/>
          <w:szCs w:val="28"/>
          <w:lang w:eastAsia="ru-RU"/>
        </w:rPr>
        <w:t>каждый рисунок ребёнок может дополнить по своему желанию.</w:t>
      </w:r>
    </w:p>
    <w:p w:rsidR="00DE1044" w:rsidRPr="00030415" w:rsidRDefault="00DE1044" w:rsidP="00030415">
      <w:pPr>
        <w:numPr>
          <w:ilvl w:val="0"/>
          <w:numId w:val="2"/>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0415">
        <w:rPr>
          <w:rFonts w:ascii="Times New Roman" w:eastAsia="Times New Roman" w:hAnsi="Times New Roman" w:cs="Times New Roman"/>
          <w:sz w:val="28"/>
          <w:szCs w:val="28"/>
          <w:lang w:eastAsia="ru-RU"/>
        </w:rPr>
        <w:t>раскраски вызывают яркую эмоциональную реакцию и приглашают к рисованию.</w:t>
      </w:r>
    </w:p>
    <w:p w:rsidR="00DE1044" w:rsidRPr="00030415" w:rsidRDefault="00DE1044" w:rsidP="00DE1044">
      <w:pPr>
        <w:pStyle w:val="a3"/>
        <w:rPr>
          <w:sz w:val="28"/>
          <w:szCs w:val="28"/>
        </w:rPr>
      </w:pPr>
    </w:p>
    <w:p w:rsidR="00DE1044" w:rsidRPr="00A979D7" w:rsidRDefault="00DE1044" w:rsidP="00DE1044">
      <w:pPr>
        <w:pStyle w:val="a3"/>
      </w:pPr>
    </w:p>
    <w:p w:rsidR="00DE1044" w:rsidRPr="00DE1044" w:rsidRDefault="00DE1044"/>
    <w:sectPr w:rsidR="00DE1044" w:rsidRPr="00DE1044" w:rsidSect="00E0498C">
      <w:pgSz w:w="11906" w:h="16838"/>
      <w:pgMar w:top="851" w:right="850" w:bottom="851" w:left="993"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0B9E"/>
    <w:multiLevelType w:val="multilevel"/>
    <w:tmpl w:val="B534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2B33DE"/>
    <w:multiLevelType w:val="multilevel"/>
    <w:tmpl w:val="234A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1044"/>
    <w:rsid w:val="00030415"/>
    <w:rsid w:val="0036634A"/>
    <w:rsid w:val="004F326A"/>
    <w:rsid w:val="00733ED0"/>
    <w:rsid w:val="00A979D7"/>
    <w:rsid w:val="00DB54A9"/>
    <w:rsid w:val="00DE1044"/>
    <w:rsid w:val="00E04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ED0"/>
  </w:style>
  <w:style w:type="paragraph" w:styleId="4">
    <w:name w:val="heading 4"/>
    <w:basedOn w:val="a"/>
    <w:link w:val="40"/>
    <w:uiPriority w:val="9"/>
    <w:qFormat/>
    <w:rsid w:val="00DE104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E104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E1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2">
    <w:name w:val="small2"/>
    <w:basedOn w:val="a"/>
    <w:rsid w:val="00DE10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304501">
      <w:bodyDiv w:val="1"/>
      <w:marLeft w:val="0"/>
      <w:marRight w:val="0"/>
      <w:marTop w:val="0"/>
      <w:marBottom w:val="0"/>
      <w:divBdr>
        <w:top w:val="none" w:sz="0" w:space="0" w:color="auto"/>
        <w:left w:val="none" w:sz="0" w:space="0" w:color="auto"/>
        <w:bottom w:val="none" w:sz="0" w:space="0" w:color="auto"/>
        <w:right w:val="none" w:sz="0" w:space="0" w:color="auto"/>
      </w:divBdr>
    </w:div>
    <w:div w:id="39991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123E9-B1F7-4D83-BF98-97B2C816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1152</Words>
  <Characters>6568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2011-02-20T15:30:00Z</cp:lastPrinted>
  <dcterms:created xsi:type="dcterms:W3CDTF">2011-02-16T12:10:00Z</dcterms:created>
  <dcterms:modified xsi:type="dcterms:W3CDTF">2020-02-11T08:26:00Z</dcterms:modified>
</cp:coreProperties>
</file>