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6A" w:rsidRP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  <w:r w:rsidRPr="0054156A"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  <w:r w:rsidRPr="0054156A">
        <w:rPr>
          <w:rFonts w:ascii="Times New Roman" w:hAnsi="Times New Roman" w:cs="Times New Roman"/>
          <w:sz w:val="28"/>
        </w:rPr>
        <w:t>Тамбовский детский сад №1</w:t>
      </w: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b/>
          <w:sz w:val="28"/>
        </w:rPr>
      </w:pPr>
      <w:r w:rsidRPr="00A553F6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>одгрупповое логопедическое занятие по автоматизации звука Р в прямых слогах, словах, словосочетаниях</w:t>
      </w:r>
      <w:r w:rsidRPr="00A553F6">
        <w:rPr>
          <w:rFonts w:ascii="Times New Roman" w:hAnsi="Times New Roman" w:cs="Times New Roman"/>
          <w:b/>
          <w:sz w:val="28"/>
        </w:rPr>
        <w:t xml:space="preserve"> для детей старшего дошкольного возраста</w:t>
      </w:r>
      <w:r>
        <w:rPr>
          <w:rFonts w:ascii="Times New Roman" w:hAnsi="Times New Roman" w:cs="Times New Roman"/>
          <w:b/>
          <w:sz w:val="28"/>
        </w:rPr>
        <w:t xml:space="preserve"> с ФФНР</w:t>
      </w: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54156A">
      <w:pPr>
        <w:spacing w:after="0"/>
        <w:ind w:left="426"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Подготовила учитель – логопед: </w:t>
      </w:r>
    </w:p>
    <w:p w:rsidR="0054156A" w:rsidRDefault="0054156A" w:rsidP="0054156A">
      <w:pPr>
        <w:spacing w:after="0"/>
        <w:ind w:left="426"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Гамза Ирина Анатольевна</w:t>
      </w:r>
    </w:p>
    <w:p w:rsidR="0054156A" w:rsidRDefault="0054156A" w:rsidP="0054156A">
      <w:pPr>
        <w:spacing w:after="0"/>
        <w:ind w:left="426" w:right="-1"/>
        <w:jc w:val="right"/>
        <w:rPr>
          <w:rFonts w:ascii="Times New Roman" w:hAnsi="Times New Roman" w:cs="Times New Roman"/>
          <w:sz w:val="28"/>
        </w:rPr>
      </w:pPr>
    </w:p>
    <w:p w:rsidR="0054156A" w:rsidRP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P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54156A" w:rsidRPr="0054156A" w:rsidRDefault="0054156A" w:rsidP="0054156A">
      <w:pPr>
        <w:spacing w:after="0"/>
        <w:ind w:left="426" w:right="-1"/>
        <w:jc w:val="center"/>
        <w:rPr>
          <w:rFonts w:ascii="Times New Roman" w:hAnsi="Times New Roman" w:cs="Times New Roman"/>
          <w:sz w:val="28"/>
        </w:rPr>
      </w:pPr>
      <w:r w:rsidRPr="0054156A">
        <w:rPr>
          <w:rFonts w:ascii="Times New Roman" w:hAnsi="Times New Roman" w:cs="Times New Roman"/>
          <w:sz w:val="28"/>
        </w:rPr>
        <w:t>с. Тамбовка, 2020 г.</w:t>
      </w:r>
    </w:p>
    <w:p w:rsidR="0054156A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055D26" w:rsidRDefault="0054156A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Тема: </w:t>
      </w:r>
      <w:r w:rsidR="00055D26" w:rsidRPr="00A553F6">
        <w:rPr>
          <w:rFonts w:ascii="Times New Roman" w:hAnsi="Times New Roman" w:cs="Times New Roman"/>
          <w:b/>
          <w:sz w:val="28"/>
        </w:rPr>
        <w:t>П</w:t>
      </w:r>
      <w:r w:rsidR="00055D26">
        <w:rPr>
          <w:rFonts w:ascii="Times New Roman" w:hAnsi="Times New Roman" w:cs="Times New Roman"/>
          <w:b/>
          <w:sz w:val="28"/>
        </w:rPr>
        <w:t>одгрупповое логопедическое занятие по автоматизации звука Р в прямых слогах, словах</w:t>
      </w:r>
      <w:r w:rsidR="00055D26" w:rsidRPr="00A553F6">
        <w:rPr>
          <w:rFonts w:ascii="Times New Roman" w:hAnsi="Times New Roman" w:cs="Times New Roman"/>
          <w:b/>
          <w:sz w:val="28"/>
        </w:rPr>
        <w:t xml:space="preserve"> для детей старшего дошкольного возраста</w:t>
      </w:r>
      <w:r w:rsidR="00055D26">
        <w:rPr>
          <w:rFonts w:ascii="Times New Roman" w:hAnsi="Times New Roman" w:cs="Times New Roman"/>
          <w:b/>
          <w:sz w:val="28"/>
        </w:rPr>
        <w:t xml:space="preserve"> с ФФНР</w:t>
      </w:r>
    </w:p>
    <w:p w:rsidR="00055D26" w:rsidRPr="00A553F6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</w:p>
    <w:p w:rsidR="00055D26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55D26">
        <w:rPr>
          <w:rFonts w:ascii="Times New Roman" w:hAnsi="Times New Roman" w:cs="Times New Roman"/>
          <w:sz w:val="28"/>
        </w:rPr>
        <w:t xml:space="preserve">автоматизация </w:t>
      </w:r>
      <w:r>
        <w:rPr>
          <w:rFonts w:ascii="Times New Roman" w:hAnsi="Times New Roman" w:cs="Times New Roman"/>
          <w:sz w:val="28"/>
        </w:rPr>
        <w:t>звука Р в словах, фразовой речи.</w:t>
      </w:r>
    </w:p>
    <w:p w:rsidR="00055D26" w:rsidRPr="00AA5F95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 w:rsidRPr="00AA5F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Образовательная область:</w:t>
      </w:r>
      <w:r w:rsidRPr="00AA5F95">
        <w:rPr>
          <w:rFonts w:ascii="Times New Roman" w:hAnsi="Times New Roman" w:cs="Times New Roman"/>
          <w:color w:val="000000"/>
          <w:sz w:val="28"/>
          <w:szCs w:val="28"/>
        </w:rPr>
        <w:t> речевое развитие</w:t>
      </w:r>
      <w:r w:rsidR="0054156A">
        <w:rPr>
          <w:rFonts w:ascii="Times New Roman" w:hAnsi="Times New Roman" w:cs="Times New Roman"/>
          <w:color w:val="000000"/>
          <w:sz w:val="28"/>
          <w:szCs w:val="28"/>
        </w:rPr>
        <w:t>, физическое развитие, художественно-эстетическое.</w:t>
      </w:r>
    </w:p>
    <w:p w:rsidR="00055D26" w:rsidRPr="00D060ED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Задачи:</w:t>
      </w:r>
    </w:p>
    <w:p w:rsidR="00055D26" w:rsidRPr="00D060ED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Коррекционно-образовательные:</w:t>
      </w:r>
    </w:p>
    <w:p w:rsidR="00146CB4" w:rsidRDefault="00146CB4" w:rsidP="00150323">
      <w:pPr>
        <w:pStyle w:val="a3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выделять звук на фоне слова.</w:t>
      </w:r>
    </w:p>
    <w:p w:rsidR="00146CB4" w:rsidRDefault="00146CB4" w:rsidP="00150323">
      <w:pPr>
        <w:pStyle w:val="a3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определять местоположение звука в слове.</w:t>
      </w:r>
    </w:p>
    <w:p w:rsidR="00055D26" w:rsidRPr="00D060ED" w:rsidRDefault="00055D26" w:rsidP="00150323">
      <w:pPr>
        <w:pStyle w:val="a3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Закреплять умение опред</w:t>
      </w:r>
      <w:r w:rsidR="00146CB4">
        <w:rPr>
          <w:rFonts w:ascii="Times New Roman" w:hAnsi="Times New Roman" w:cs="Times New Roman"/>
          <w:sz w:val="28"/>
        </w:rPr>
        <w:t>елять количество слогов в слове.</w:t>
      </w:r>
    </w:p>
    <w:p w:rsidR="00055D26" w:rsidRDefault="00055D26" w:rsidP="00150323">
      <w:pPr>
        <w:pStyle w:val="a3"/>
        <w:numPr>
          <w:ilvl w:val="0"/>
          <w:numId w:val="1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Закреплять</w:t>
      </w:r>
      <w:r>
        <w:rPr>
          <w:rFonts w:ascii="Times New Roman" w:hAnsi="Times New Roman" w:cs="Times New Roman"/>
          <w:sz w:val="28"/>
        </w:rPr>
        <w:t xml:space="preserve"> обобщающие</w:t>
      </w:r>
      <w:r w:rsidRPr="00D060ED">
        <w:rPr>
          <w:rFonts w:ascii="Times New Roman" w:hAnsi="Times New Roman" w:cs="Times New Roman"/>
          <w:sz w:val="28"/>
        </w:rPr>
        <w:t xml:space="preserve"> понятия </w:t>
      </w:r>
      <w:r w:rsidR="00146CB4">
        <w:rPr>
          <w:rFonts w:ascii="Times New Roman" w:hAnsi="Times New Roman" w:cs="Times New Roman"/>
          <w:sz w:val="28"/>
        </w:rPr>
        <w:t>по лексическим темам.</w:t>
      </w:r>
    </w:p>
    <w:p w:rsidR="00055D26" w:rsidRPr="00D060ED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Коррекционно-развивающие:</w:t>
      </w:r>
    </w:p>
    <w:p w:rsidR="00055D26" w:rsidRPr="00D060ED" w:rsidRDefault="00055D26" w:rsidP="00150323">
      <w:pPr>
        <w:pStyle w:val="a3"/>
        <w:numPr>
          <w:ilvl w:val="0"/>
          <w:numId w:val="2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Развивать фонематические процессы;</w:t>
      </w:r>
    </w:p>
    <w:p w:rsidR="00055D26" w:rsidRPr="00D060ED" w:rsidRDefault="00055D26" w:rsidP="00150323">
      <w:pPr>
        <w:pStyle w:val="a3"/>
        <w:numPr>
          <w:ilvl w:val="0"/>
          <w:numId w:val="2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психические процессы</w:t>
      </w:r>
      <w:r w:rsidR="00146CB4">
        <w:rPr>
          <w:rFonts w:ascii="Times New Roman" w:hAnsi="Times New Roman" w:cs="Times New Roman"/>
          <w:sz w:val="28"/>
        </w:rPr>
        <w:t xml:space="preserve"> память, внимание, мышление</w:t>
      </w:r>
      <w:r w:rsidRPr="00D060ED">
        <w:rPr>
          <w:rFonts w:ascii="Times New Roman" w:hAnsi="Times New Roman" w:cs="Times New Roman"/>
          <w:sz w:val="28"/>
        </w:rPr>
        <w:t>;</w:t>
      </w:r>
    </w:p>
    <w:p w:rsidR="00055D26" w:rsidRPr="00D060ED" w:rsidRDefault="00055D26" w:rsidP="00150323">
      <w:pPr>
        <w:pStyle w:val="a3"/>
        <w:numPr>
          <w:ilvl w:val="0"/>
          <w:numId w:val="2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sz w:val="28"/>
        </w:rPr>
        <w:t>Развивать общую и мелкую моторику;</w:t>
      </w:r>
    </w:p>
    <w:p w:rsidR="00055D26" w:rsidRPr="00D060ED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b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Коррекционно-воспитательные:</w:t>
      </w:r>
    </w:p>
    <w:p w:rsidR="00055D26" w:rsidRPr="00AA5F95" w:rsidRDefault="00055D26" w:rsidP="00150323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A5F95">
        <w:rPr>
          <w:rFonts w:ascii="Times New Roman" w:hAnsi="Times New Roman" w:cs="Times New Roman"/>
          <w:color w:val="000000"/>
          <w:sz w:val="28"/>
          <w:szCs w:val="28"/>
        </w:rPr>
        <w:t>оспитывать самоконтроль за речью, желание заниматься.</w:t>
      </w:r>
    </w:p>
    <w:p w:rsidR="00055D26" w:rsidRPr="00AA5F95" w:rsidRDefault="00055D26" w:rsidP="00150323">
      <w:pPr>
        <w:pStyle w:val="a3"/>
        <w:numPr>
          <w:ilvl w:val="0"/>
          <w:numId w:val="3"/>
        </w:num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A5F95">
        <w:rPr>
          <w:rFonts w:ascii="Times New Roman" w:hAnsi="Times New Roman" w:cs="Times New Roman"/>
          <w:color w:val="000000"/>
          <w:sz w:val="28"/>
          <w:szCs w:val="28"/>
        </w:rPr>
        <w:t>оспитывать умение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слушать взрослого и друг друга.</w:t>
      </w:r>
    </w:p>
    <w:p w:rsidR="00055D26" w:rsidRPr="00D060ED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Форма работы:</w:t>
      </w:r>
      <w:r w:rsidRPr="00D060ED">
        <w:rPr>
          <w:rFonts w:ascii="Times New Roman" w:hAnsi="Times New Roman" w:cs="Times New Roman"/>
          <w:sz w:val="28"/>
        </w:rPr>
        <w:t xml:space="preserve"> подгрупповое занятие.</w:t>
      </w:r>
    </w:p>
    <w:p w:rsidR="00055D26" w:rsidRDefault="00055D26" w:rsidP="00150323">
      <w:pPr>
        <w:spacing w:after="0"/>
        <w:ind w:left="426" w:right="-1"/>
        <w:jc w:val="both"/>
        <w:rPr>
          <w:rFonts w:ascii="Times New Roman" w:hAnsi="Times New Roman" w:cs="Times New Roman"/>
          <w:sz w:val="28"/>
        </w:rPr>
      </w:pPr>
      <w:r w:rsidRPr="00D060ED">
        <w:rPr>
          <w:rFonts w:ascii="Times New Roman" w:hAnsi="Times New Roman" w:cs="Times New Roman"/>
          <w:b/>
          <w:sz w:val="28"/>
        </w:rPr>
        <w:t>Оборудование</w:t>
      </w:r>
      <w:r w:rsidRPr="00D060E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146CB4">
        <w:rPr>
          <w:rFonts w:ascii="Times New Roman" w:hAnsi="Times New Roman" w:cs="Times New Roman"/>
          <w:sz w:val="28"/>
        </w:rPr>
        <w:t>шары с предметными</w:t>
      </w:r>
      <w:r>
        <w:rPr>
          <w:rFonts w:ascii="Times New Roman" w:hAnsi="Times New Roman" w:cs="Times New Roman"/>
          <w:sz w:val="28"/>
        </w:rPr>
        <w:t xml:space="preserve"> картинк</w:t>
      </w:r>
      <w:r w:rsidR="00146CB4">
        <w:rPr>
          <w:rFonts w:ascii="Times New Roman" w:hAnsi="Times New Roman" w:cs="Times New Roman"/>
          <w:sz w:val="28"/>
        </w:rPr>
        <w:t>ами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46CB4">
        <w:rPr>
          <w:rFonts w:ascii="Times New Roman" w:hAnsi="Times New Roman" w:cs="Times New Roman"/>
          <w:sz w:val="28"/>
        </w:rPr>
        <w:t>ортопазлы</w:t>
      </w:r>
      <w:proofErr w:type="spellEnd"/>
      <w:r w:rsidR="00146CB4">
        <w:rPr>
          <w:rFonts w:ascii="Times New Roman" w:hAnsi="Times New Roman" w:cs="Times New Roman"/>
          <w:sz w:val="28"/>
        </w:rPr>
        <w:t xml:space="preserve">, кегли, балансировочная доска, </w:t>
      </w:r>
      <w:r w:rsidR="0054156A">
        <w:rPr>
          <w:rFonts w:ascii="Times New Roman" w:hAnsi="Times New Roman" w:cs="Times New Roman"/>
          <w:sz w:val="28"/>
        </w:rPr>
        <w:t>корзины, цветной песок, пособие с цветными трубочками. Фрагменты карты путешествия, фломастеры.</w:t>
      </w:r>
    </w:p>
    <w:p w:rsidR="00E15495" w:rsidRDefault="00E15495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BD3A28" w:rsidRDefault="00BD3A28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</w:p>
    <w:p w:rsidR="00055D26" w:rsidRDefault="00055D26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Ход образовательной деятельности:</w:t>
      </w:r>
    </w:p>
    <w:p w:rsidR="00055D26" w:rsidRPr="00AA5F95" w:rsidRDefault="00055D26" w:rsidP="00150323">
      <w:pPr>
        <w:pStyle w:val="a4"/>
        <w:shd w:val="clear" w:color="auto" w:fill="FFFFFF"/>
        <w:spacing w:before="0" w:beforeAutospacing="0" w:after="0" w:afterAutospacing="0" w:line="276" w:lineRule="auto"/>
        <w:ind w:left="426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I. Организационный момент</w:t>
      </w:r>
    </w:p>
    <w:p w:rsidR="00055D26" w:rsidRPr="00150323" w:rsidRDefault="0076124D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Л.: </w:t>
      </w:r>
      <w:r w:rsidR="006C57DF" w:rsidRPr="00150323">
        <w:rPr>
          <w:rFonts w:ascii="Times New Roman" w:hAnsi="Times New Roman" w:cs="Times New Roman"/>
          <w:sz w:val="28"/>
        </w:rPr>
        <w:t xml:space="preserve">Ребята, доброе утро и </w:t>
      </w:r>
      <w:proofErr w:type="gramStart"/>
      <w:r w:rsidR="006C57DF" w:rsidRPr="00150323">
        <w:rPr>
          <w:rFonts w:ascii="Times New Roman" w:hAnsi="Times New Roman" w:cs="Times New Roman"/>
          <w:sz w:val="28"/>
        </w:rPr>
        <w:t>солнцу</w:t>
      </w:r>
      <w:proofErr w:type="gramEnd"/>
      <w:r w:rsidR="006C57DF" w:rsidRPr="00150323">
        <w:rPr>
          <w:rFonts w:ascii="Times New Roman" w:hAnsi="Times New Roman" w:cs="Times New Roman"/>
          <w:sz w:val="28"/>
        </w:rPr>
        <w:t xml:space="preserve"> и птицам!</w:t>
      </w:r>
    </w:p>
    <w:p w:rsidR="006C57DF" w:rsidRPr="00150323" w:rsidRDefault="006C57DF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150323">
        <w:rPr>
          <w:rFonts w:ascii="Times New Roman" w:hAnsi="Times New Roman" w:cs="Times New Roman"/>
          <w:sz w:val="28"/>
        </w:rPr>
        <w:t>Доброе утро улыбчивым лицам!</w:t>
      </w:r>
    </w:p>
    <w:p w:rsidR="006C57DF" w:rsidRDefault="006C57DF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150323">
        <w:rPr>
          <w:rFonts w:ascii="Times New Roman" w:hAnsi="Times New Roman" w:cs="Times New Roman"/>
          <w:sz w:val="28"/>
        </w:rPr>
        <w:t xml:space="preserve">Ребята, какими словами мы можем </w:t>
      </w:r>
      <w:r w:rsidR="00150323" w:rsidRPr="00150323">
        <w:rPr>
          <w:rFonts w:ascii="Times New Roman" w:hAnsi="Times New Roman" w:cs="Times New Roman"/>
          <w:sz w:val="28"/>
        </w:rPr>
        <w:t>приветствовать</w:t>
      </w:r>
      <w:r w:rsidRPr="00150323">
        <w:rPr>
          <w:rFonts w:ascii="Times New Roman" w:hAnsi="Times New Roman" w:cs="Times New Roman"/>
          <w:sz w:val="28"/>
        </w:rPr>
        <w:t xml:space="preserve"> друг дру</w:t>
      </w:r>
      <w:r w:rsidR="00150323" w:rsidRPr="00150323">
        <w:rPr>
          <w:rFonts w:ascii="Times New Roman" w:hAnsi="Times New Roman" w:cs="Times New Roman"/>
          <w:sz w:val="28"/>
        </w:rPr>
        <w:t>га?</w:t>
      </w:r>
    </w:p>
    <w:p w:rsidR="00150323" w:rsidRDefault="00150323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Здравствуйте. Доброе утро.</w:t>
      </w:r>
    </w:p>
    <w:p w:rsidR="00150323" w:rsidRDefault="00150323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Давайте поприветствуем наших гостей.</w:t>
      </w:r>
    </w:p>
    <w:p w:rsidR="00150323" w:rsidRDefault="00150323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Здравствуйте.</w:t>
      </w:r>
    </w:p>
    <w:p w:rsidR="00150323" w:rsidRDefault="00150323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Л.: Ребята, а какой звук, который мы учились красиво говорить, встречается в </w:t>
      </w:r>
      <w:proofErr w:type="spellStart"/>
      <w:r>
        <w:rPr>
          <w:rFonts w:ascii="Times New Roman" w:hAnsi="Times New Roman" w:cs="Times New Roman"/>
          <w:sz w:val="28"/>
        </w:rPr>
        <w:t>словаха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ЗдРРРавствуйте</w:t>
      </w:r>
      <w:proofErr w:type="spellEnd"/>
      <w:r>
        <w:rPr>
          <w:rFonts w:ascii="Times New Roman" w:hAnsi="Times New Roman" w:cs="Times New Roman"/>
          <w:sz w:val="28"/>
        </w:rPr>
        <w:t>», «</w:t>
      </w:r>
      <w:proofErr w:type="spellStart"/>
      <w:r>
        <w:rPr>
          <w:rFonts w:ascii="Times New Roman" w:hAnsi="Times New Roman" w:cs="Times New Roman"/>
          <w:sz w:val="28"/>
        </w:rPr>
        <w:t>ДобРРРое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утРРРо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150323" w:rsidRDefault="00150323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Звук «Р».</w:t>
      </w:r>
    </w:p>
    <w:p w:rsidR="00150323" w:rsidRDefault="00150323" w:rsidP="00150323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Правильно. А кто нам помогал учиться рычать? Кто издает такой звук? (рык)</w:t>
      </w:r>
    </w:p>
    <w:p w:rsidR="00150323" w:rsidRDefault="00150323" w:rsidP="00150323">
      <w:p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тигр.</w:t>
      </w:r>
    </w:p>
    <w:p w:rsidR="00DE5DE1" w:rsidRDefault="00E15495" w:rsidP="00150323">
      <w:pPr>
        <w:ind w:left="426"/>
        <w:jc w:val="both"/>
        <w:rPr>
          <w:rFonts w:ascii="Times New Roman" w:hAnsi="Times New Roman" w:cs="Times New Roman"/>
          <w:b/>
          <w:sz w:val="28"/>
        </w:rPr>
      </w:pPr>
      <w:r w:rsidRPr="00AF3F27">
        <w:rPr>
          <w:rFonts w:ascii="Times New Roman" w:hAnsi="Times New Roman" w:cs="Times New Roman"/>
          <w:b/>
          <w:sz w:val="28"/>
          <w:lang w:val="en-US"/>
        </w:rPr>
        <w:t>II</w:t>
      </w:r>
      <w:r w:rsidR="00AF3F27">
        <w:rPr>
          <w:rFonts w:ascii="Times New Roman" w:hAnsi="Times New Roman" w:cs="Times New Roman"/>
          <w:b/>
          <w:sz w:val="28"/>
        </w:rPr>
        <w:t xml:space="preserve"> Основная часть</w:t>
      </w:r>
    </w:p>
    <w:p w:rsidR="009207AA" w:rsidRPr="009207AA" w:rsidRDefault="009207AA" w:rsidP="0015032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9207AA">
        <w:rPr>
          <w:rFonts w:ascii="Times New Roman" w:hAnsi="Times New Roman" w:cs="Times New Roman"/>
          <w:b/>
          <w:sz w:val="28"/>
        </w:rPr>
        <w:t>Автоматизация изолированного звучания звука «Р».</w:t>
      </w:r>
    </w:p>
    <w:p w:rsidR="00150323" w:rsidRPr="00150323" w:rsidRDefault="00150323" w:rsidP="009207AA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Р</w:t>
      </w:r>
      <w:r w:rsidRPr="00150323">
        <w:rPr>
          <w:rFonts w:ascii="Times New Roman" w:hAnsi="Times New Roman" w:cs="Times New Roman"/>
          <w:sz w:val="28"/>
        </w:rPr>
        <w:t>ебята, сегодня к нам не смог прийти Тигренок, он отправился в маленькое путешествие, но какое нам он не сказал, а оставил нам подсказки и части карты, чтобы мы сами смогли дога</w:t>
      </w:r>
      <w:r w:rsidR="0076124D">
        <w:rPr>
          <w:rFonts w:ascii="Times New Roman" w:hAnsi="Times New Roman" w:cs="Times New Roman"/>
          <w:sz w:val="28"/>
        </w:rPr>
        <w:t>да</w:t>
      </w:r>
      <w:r w:rsidRPr="00150323">
        <w:rPr>
          <w:rFonts w:ascii="Times New Roman" w:hAnsi="Times New Roman" w:cs="Times New Roman"/>
          <w:sz w:val="28"/>
        </w:rPr>
        <w:t>ться.</w:t>
      </w:r>
    </w:p>
    <w:p w:rsidR="00AF3F27" w:rsidRPr="00150323" w:rsidRDefault="00B07774" w:rsidP="00150323">
      <w:pPr>
        <w:ind w:firstLine="426"/>
        <w:jc w:val="both"/>
        <w:rPr>
          <w:rFonts w:ascii="Times New Roman" w:hAnsi="Times New Roman" w:cs="Times New Roman"/>
          <w:sz w:val="28"/>
        </w:rPr>
      </w:pPr>
      <w:r w:rsidRPr="00150323">
        <w:rPr>
          <w:rFonts w:ascii="Times New Roman" w:hAnsi="Times New Roman" w:cs="Times New Roman"/>
          <w:sz w:val="28"/>
        </w:rPr>
        <w:t>Сегодня мы с вами попробуем показать п</w:t>
      </w:r>
      <w:r w:rsidR="00150323" w:rsidRPr="00150323">
        <w:rPr>
          <w:rFonts w:ascii="Times New Roman" w:hAnsi="Times New Roman" w:cs="Times New Roman"/>
          <w:sz w:val="28"/>
        </w:rPr>
        <w:t xml:space="preserve">уть, который прошел Тигренок, </w:t>
      </w:r>
      <w:proofErr w:type="gramStart"/>
      <w:r w:rsidR="00150323" w:rsidRPr="00150323">
        <w:rPr>
          <w:rFonts w:ascii="Times New Roman" w:hAnsi="Times New Roman" w:cs="Times New Roman"/>
          <w:sz w:val="28"/>
        </w:rPr>
        <w:t xml:space="preserve">попробуем </w:t>
      </w:r>
      <w:r w:rsidRPr="00150323">
        <w:rPr>
          <w:rFonts w:ascii="Times New Roman" w:hAnsi="Times New Roman" w:cs="Times New Roman"/>
          <w:sz w:val="28"/>
        </w:rPr>
        <w:t xml:space="preserve"> разгад</w:t>
      </w:r>
      <w:r w:rsidR="00150323" w:rsidRPr="00150323">
        <w:rPr>
          <w:rFonts w:ascii="Times New Roman" w:hAnsi="Times New Roman" w:cs="Times New Roman"/>
          <w:sz w:val="28"/>
        </w:rPr>
        <w:t>ать</w:t>
      </w:r>
      <w:proofErr w:type="gramEnd"/>
      <w:r w:rsidR="00150323" w:rsidRPr="00150323">
        <w:rPr>
          <w:rFonts w:ascii="Times New Roman" w:hAnsi="Times New Roman" w:cs="Times New Roman"/>
          <w:sz w:val="28"/>
        </w:rPr>
        <w:t xml:space="preserve"> его загадки</w:t>
      </w:r>
      <w:r w:rsidRPr="00150323">
        <w:rPr>
          <w:rFonts w:ascii="Times New Roman" w:hAnsi="Times New Roman" w:cs="Times New Roman"/>
          <w:sz w:val="28"/>
        </w:rPr>
        <w:t xml:space="preserve"> </w:t>
      </w:r>
      <w:r w:rsidR="00150323" w:rsidRPr="00150323">
        <w:rPr>
          <w:rFonts w:ascii="Times New Roman" w:hAnsi="Times New Roman" w:cs="Times New Roman"/>
          <w:sz w:val="28"/>
        </w:rPr>
        <w:t>и</w:t>
      </w:r>
      <w:r w:rsidRPr="00150323">
        <w:rPr>
          <w:rFonts w:ascii="Times New Roman" w:hAnsi="Times New Roman" w:cs="Times New Roman"/>
          <w:sz w:val="28"/>
        </w:rPr>
        <w:t xml:space="preserve"> сможем определить куда он отправился и как добирался.</w:t>
      </w:r>
    </w:p>
    <w:p w:rsidR="0016622E" w:rsidRDefault="00B07774" w:rsidP="00150323">
      <w:pPr>
        <w:ind w:left="426"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нас есть </w:t>
      </w:r>
      <w:r w:rsidR="0016622E">
        <w:rPr>
          <w:rFonts w:ascii="Times New Roman" w:hAnsi="Times New Roman" w:cs="Times New Roman"/>
          <w:sz w:val="28"/>
        </w:rPr>
        <w:t xml:space="preserve">части </w:t>
      </w:r>
      <w:r>
        <w:rPr>
          <w:rFonts w:ascii="Times New Roman" w:hAnsi="Times New Roman" w:cs="Times New Roman"/>
          <w:sz w:val="28"/>
        </w:rPr>
        <w:t>карт</w:t>
      </w:r>
      <w:r w:rsidR="0016622E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, которую нам оставил наш друг Тигренок. </w:t>
      </w:r>
      <w:r w:rsidR="0016622E">
        <w:rPr>
          <w:rFonts w:ascii="Times New Roman" w:hAnsi="Times New Roman" w:cs="Times New Roman"/>
          <w:sz w:val="28"/>
        </w:rPr>
        <w:t>Чтобы выбрать нам правильный фрагмент карты, отгадайте загадку.</w:t>
      </w:r>
    </w:p>
    <w:p w:rsidR="0016622E" w:rsidRPr="0070028B" w:rsidRDefault="0016622E" w:rsidP="00514D68">
      <w:pPr>
        <w:ind w:left="426"/>
        <w:rPr>
          <w:rFonts w:ascii="Times New Roman" w:hAnsi="Times New Roman" w:cs="Times New Roman"/>
          <w:sz w:val="28"/>
          <w:szCs w:val="20"/>
        </w:rPr>
      </w:pPr>
      <w:r w:rsidRPr="0070028B">
        <w:rPr>
          <w:rFonts w:ascii="Times New Roman" w:hAnsi="Times New Roman" w:cs="Times New Roman"/>
          <w:sz w:val="28"/>
          <w:szCs w:val="20"/>
        </w:rPr>
        <w:t>Всем она давно знакома –</w:t>
      </w:r>
      <w:r w:rsidRPr="0070028B">
        <w:rPr>
          <w:rFonts w:ascii="Times New Roman" w:hAnsi="Times New Roman" w:cs="Times New Roman"/>
          <w:sz w:val="28"/>
          <w:szCs w:val="20"/>
        </w:rPr>
        <w:br/>
        <w:t xml:space="preserve">Ждет послушно возле </w:t>
      </w:r>
      <w:proofErr w:type="gramStart"/>
      <w:r w:rsidRPr="0070028B">
        <w:rPr>
          <w:rFonts w:ascii="Times New Roman" w:hAnsi="Times New Roman" w:cs="Times New Roman"/>
          <w:sz w:val="28"/>
          <w:szCs w:val="20"/>
        </w:rPr>
        <w:t>дома,</w:t>
      </w:r>
      <w:r w:rsidRPr="0070028B">
        <w:rPr>
          <w:rFonts w:ascii="Times New Roman" w:hAnsi="Times New Roman" w:cs="Times New Roman"/>
          <w:sz w:val="28"/>
          <w:szCs w:val="20"/>
        </w:rPr>
        <w:br/>
        <w:t>Только</w:t>
      </w:r>
      <w:proofErr w:type="gramEnd"/>
      <w:r w:rsidRPr="0070028B">
        <w:rPr>
          <w:rFonts w:ascii="Times New Roman" w:hAnsi="Times New Roman" w:cs="Times New Roman"/>
          <w:sz w:val="28"/>
          <w:szCs w:val="20"/>
        </w:rPr>
        <w:t xml:space="preserve"> выйдешь из ворот –</w:t>
      </w:r>
      <w:r w:rsidRPr="0070028B">
        <w:rPr>
          <w:rFonts w:ascii="Times New Roman" w:hAnsi="Times New Roman" w:cs="Times New Roman"/>
          <w:sz w:val="28"/>
          <w:szCs w:val="20"/>
        </w:rPr>
        <w:br/>
        <w:t>Куда хочешь поведет.</w:t>
      </w:r>
      <w:r w:rsidR="0070028B" w:rsidRPr="0070028B">
        <w:rPr>
          <w:rFonts w:ascii="Times New Roman" w:hAnsi="Times New Roman" w:cs="Times New Roman"/>
          <w:sz w:val="28"/>
          <w:szCs w:val="20"/>
        </w:rPr>
        <w:t xml:space="preserve"> </w:t>
      </w:r>
    </w:p>
    <w:p w:rsidR="0070028B" w:rsidRPr="0070028B" w:rsidRDefault="0070028B" w:rsidP="00150323">
      <w:pPr>
        <w:ind w:left="426" w:firstLine="282"/>
        <w:jc w:val="both"/>
        <w:rPr>
          <w:rFonts w:ascii="Times New Roman" w:hAnsi="Times New Roman" w:cs="Times New Roman"/>
          <w:sz w:val="40"/>
        </w:rPr>
      </w:pPr>
      <w:r w:rsidRPr="0070028B">
        <w:rPr>
          <w:rFonts w:ascii="Times New Roman" w:hAnsi="Times New Roman" w:cs="Times New Roman"/>
          <w:sz w:val="28"/>
          <w:szCs w:val="20"/>
        </w:rPr>
        <w:t>Дети: это дорога.</w:t>
      </w:r>
    </w:p>
    <w:p w:rsidR="00B07774" w:rsidRDefault="00514D68" w:rsidP="00150323">
      <w:pPr>
        <w:ind w:left="426"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Л.: </w:t>
      </w:r>
      <w:r w:rsidR="00B07774">
        <w:rPr>
          <w:rFonts w:ascii="Times New Roman" w:hAnsi="Times New Roman" w:cs="Times New Roman"/>
          <w:sz w:val="28"/>
        </w:rPr>
        <w:t>Смотрите, он начал свой путь, двигаясь на автомобиле. Давайте и мы попробуем представить, как он ехал на машине. Вспомним какой звук издает мотор автомобиля. Как мы его обозначаем (РРРРРР, рокот двигателя). И нарисуем путь на нашей карте.</w:t>
      </w:r>
    </w:p>
    <w:p w:rsidR="00B07774" w:rsidRDefault="00B07774" w:rsidP="00150323">
      <w:pPr>
        <w:ind w:left="426" w:firstLine="282"/>
        <w:jc w:val="both"/>
        <w:rPr>
          <w:rFonts w:ascii="Times New Roman" w:hAnsi="Times New Roman" w:cs="Times New Roman"/>
          <w:i/>
          <w:sz w:val="28"/>
        </w:rPr>
      </w:pPr>
      <w:r w:rsidRPr="00B07774">
        <w:rPr>
          <w:rFonts w:ascii="Times New Roman" w:hAnsi="Times New Roman" w:cs="Times New Roman"/>
          <w:i/>
          <w:sz w:val="28"/>
        </w:rPr>
        <w:t>Дети подходят к карте по очереди и рисуя линию по дороге, произносят звук «Р».</w:t>
      </w:r>
    </w:p>
    <w:p w:rsidR="009207AA" w:rsidRPr="009207AA" w:rsidRDefault="009207AA" w:rsidP="009207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9207AA">
        <w:rPr>
          <w:rFonts w:ascii="Times New Roman" w:hAnsi="Times New Roman" w:cs="Times New Roman"/>
          <w:b/>
          <w:sz w:val="28"/>
        </w:rPr>
        <w:t>Автоматизация звука «Р» в слогах, словах с ними.</w:t>
      </w:r>
    </w:p>
    <w:p w:rsidR="0070028B" w:rsidRPr="009207AA" w:rsidRDefault="0070028B" w:rsidP="009207AA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 w:rsidRPr="009207AA">
        <w:rPr>
          <w:rFonts w:ascii="Times New Roman" w:hAnsi="Times New Roman" w:cs="Times New Roman"/>
          <w:sz w:val="28"/>
        </w:rPr>
        <w:t xml:space="preserve">Двигаясь по дороге, он повстречал новое препятствие. Давайте попробуем отгадать загадку и узнаем. </w:t>
      </w:r>
    </w:p>
    <w:p w:rsidR="0070028B" w:rsidRDefault="00360960" w:rsidP="00150323">
      <w:pPr>
        <w:pStyle w:val="a3"/>
        <w:ind w:left="1068"/>
        <w:rPr>
          <w:rStyle w:val="a8"/>
          <w:rFonts w:ascii="Times New Roman" w:hAnsi="Times New Roman" w:cs="Times New Roman"/>
          <w:color w:val="000000"/>
          <w:sz w:val="28"/>
          <w:shd w:val="clear" w:color="auto" w:fill="EFEFE7"/>
        </w:rPr>
      </w:pPr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lastRenderedPageBreak/>
        <w:t xml:space="preserve">Здесь ногами не </w:t>
      </w:r>
      <w:proofErr w:type="gramStart"/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>пройдёшь,</w:t>
      </w:r>
      <w:r w:rsidRPr="00360960">
        <w:rPr>
          <w:rFonts w:ascii="Times New Roman" w:hAnsi="Times New Roman" w:cs="Times New Roman"/>
          <w:color w:val="000000"/>
          <w:sz w:val="28"/>
        </w:rPr>
        <w:br/>
      </w:r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>Да</w:t>
      </w:r>
      <w:proofErr w:type="gramEnd"/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 xml:space="preserve"> и вплавь не проплывёшь.</w:t>
      </w:r>
      <w:r w:rsidRPr="00360960">
        <w:rPr>
          <w:rFonts w:ascii="Times New Roman" w:hAnsi="Times New Roman" w:cs="Times New Roman"/>
          <w:color w:val="000000"/>
          <w:sz w:val="28"/>
        </w:rPr>
        <w:br/>
      </w:r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 xml:space="preserve">Здесь ни </w:t>
      </w:r>
      <w:proofErr w:type="spellStart"/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>суша,ни</w:t>
      </w:r>
      <w:proofErr w:type="spellEnd"/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 xml:space="preserve"> вода,</w:t>
      </w:r>
      <w:r w:rsidRPr="00360960">
        <w:rPr>
          <w:rFonts w:ascii="Times New Roman" w:hAnsi="Times New Roman" w:cs="Times New Roman"/>
          <w:color w:val="000000"/>
          <w:sz w:val="28"/>
        </w:rPr>
        <w:br/>
      </w:r>
      <w:proofErr w:type="spellStart"/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>Засосёт,так</w:t>
      </w:r>
      <w:proofErr w:type="spellEnd"/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 xml:space="preserve"> навсегда.</w:t>
      </w:r>
      <w:r w:rsidRPr="00360960">
        <w:rPr>
          <w:rFonts w:ascii="Times New Roman" w:hAnsi="Times New Roman" w:cs="Times New Roman"/>
          <w:color w:val="000000"/>
          <w:sz w:val="28"/>
        </w:rPr>
        <w:br/>
      </w:r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>Что за дивное здесь место,</w:t>
      </w:r>
      <w:r w:rsidRPr="00360960">
        <w:rPr>
          <w:rFonts w:ascii="Times New Roman" w:hAnsi="Times New Roman" w:cs="Times New Roman"/>
          <w:color w:val="000000"/>
          <w:sz w:val="28"/>
        </w:rPr>
        <w:br/>
      </w:r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 xml:space="preserve">Где </w:t>
      </w:r>
      <w:proofErr w:type="spellStart"/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>земля,как</w:t>
      </w:r>
      <w:proofErr w:type="spellEnd"/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 xml:space="preserve"> будто тесто.</w:t>
      </w:r>
      <w:r w:rsidRPr="00360960">
        <w:rPr>
          <w:rFonts w:ascii="Times New Roman" w:hAnsi="Times New Roman" w:cs="Times New Roman"/>
          <w:color w:val="000000"/>
          <w:sz w:val="28"/>
        </w:rPr>
        <w:br/>
      </w:r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>Мучить вас мне не охота,</w:t>
      </w:r>
      <w:r w:rsidRPr="00360960">
        <w:rPr>
          <w:rFonts w:ascii="Times New Roman" w:hAnsi="Times New Roman" w:cs="Times New Roman"/>
          <w:color w:val="000000"/>
          <w:sz w:val="28"/>
        </w:rPr>
        <w:br/>
      </w:r>
      <w:r w:rsidRPr="00360960">
        <w:rPr>
          <w:rFonts w:ascii="Times New Roman" w:hAnsi="Times New Roman" w:cs="Times New Roman"/>
          <w:color w:val="000000"/>
          <w:sz w:val="28"/>
          <w:shd w:val="clear" w:color="auto" w:fill="EFEFE7"/>
        </w:rPr>
        <w:t>Потому что здесь...</w:t>
      </w:r>
      <w:r w:rsidRPr="00360960">
        <w:rPr>
          <w:rFonts w:ascii="Times New Roman" w:hAnsi="Times New Roman" w:cs="Times New Roman"/>
          <w:color w:val="000000"/>
          <w:sz w:val="28"/>
        </w:rPr>
        <w:br/>
      </w:r>
      <w:r w:rsidRPr="00360960">
        <w:rPr>
          <w:rStyle w:val="a8"/>
          <w:rFonts w:ascii="Times New Roman" w:hAnsi="Times New Roman" w:cs="Times New Roman"/>
          <w:color w:val="000000"/>
          <w:sz w:val="28"/>
          <w:shd w:val="clear" w:color="auto" w:fill="EFEFE7"/>
        </w:rPr>
        <w:t>И. Ершова</w:t>
      </w:r>
    </w:p>
    <w:p w:rsidR="00360960" w:rsidRPr="00360960" w:rsidRDefault="00360960" w:rsidP="00150323">
      <w:pPr>
        <w:pStyle w:val="a3"/>
        <w:ind w:left="1068"/>
        <w:jc w:val="both"/>
        <w:rPr>
          <w:rFonts w:ascii="Times New Roman" w:hAnsi="Times New Roman" w:cs="Times New Roman"/>
          <w:i/>
          <w:sz w:val="36"/>
        </w:rPr>
      </w:pPr>
      <w:r w:rsidRPr="00360960">
        <w:rPr>
          <w:rStyle w:val="a8"/>
          <w:rFonts w:ascii="Times New Roman" w:hAnsi="Times New Roman" w:cs="Times New Roman"/>
          <w:i w:val="0"/>
          <w:color w:val="000000"/>
          <w:sz w:val="28"/>
          <w:shd w:val="clear" w:color="auto" w:fill="EFEFE7"/>
        </w:rPr>
        <w:t>Дети: болото.</w:t>
      </w:r>
    </w:p>
    <w:p w:rsidR="00B07774" w:rsidRDefault="0076124D" w:rsidP="0076124D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Л.: </w:t>
      </w:r>
      <w:r w:rsidR="003B130A">
        <w:rPr>
          <w:rFonts w:ascii="Times New Roman" w:hAnsi="Times New Roman" w:cs="Times New Roman"/>
          <w:sz w:val="28"/>
        </w:rPr>
        <w:t>Ребята, смотрите перед лесом оказалось болото. Чтобы его преодолеть, нужно передвигаться по кочкам.</w:t>
      </w:r>
      <w:r>
        <w:rPr>
          <w:rFonts w:ascii="Times New Roman" w:hAnsi="Times New Roman" w:cs="Times New Roman"/>
          <w:sz w:val="28"/>
        </w:rPr>
        <w:t xml:space="preserve"> </w:t>
      </w:r>
      <w:r w:rsidR="00F216C3">
        <w:rPr>
          <w:rFonts w:ascii="Times New Roman" w:hAnsi="Times New Roman" w:cs="Times New Roman"/>
          <w:sz w:val="28"/>
        </w:rPr>
        <w:t>Предлагаю вам достать «кочку» для тигренка.</w:t>
      </w:r>
    </w:p>
    <w:p w:rsidR="00F216C3" w:rsidRDefault="00F216C3" w:rsidP="00150323">
      <w:pPr>
        <w:ind w:left="426" w:firstLine="282"/>
        <w:jc w:val="both"/>
        <w:rPr>
          <w:rFonts w:ascii="Times New Roman" w:hAnsi="Times New Roman" w:cs="Times New Roman"/>
          <w:i/>
          <w:sz w:val="28"/>
        </w:rPr>
      </w:pPr>
      <w:r w:rsidRPr="00F216C3">
        <w:rPr>
          <w:rFonts w:ascii="Times New Roman" w:hAnsi="Times New Roman" w:cs="Times New Roman"/>
          <w:i/>
          <w:sz w:val="28"/>
        </w:rPr>
        <w:t xml:space="preserve">В емкость с нарезанными соломинками опущены киндеры, внутри которых круги со слогами со звуком «Р». </w:t>
      </w:r>
    </w:p>
    <w:p w:rsidR="00F216C3" w:rsidRDefault="00F216C3" w:rsidP="00150323">
      <w:pPr>
        <w:ind w:left="426"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Ребята, вам нужно достать «кочку», открыть ее, назвать слог и придумать любое слово, начинающееся с этого слога. Затем свой круг приклеиваем к карте, обозначаю кочку, по которой шел наш тигренок.</w:t>
      </w:r>
    </w:p>
    <w:p w:rsidR="00F216C3" w:rsidRPr="00F216C3" w:rsidRDefault="00F216C3" w:rsidP="00150323">
      <w:pPr>
        <w:ind w:left="426"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Ра, </w:t>
      </w:r>
      <w:proofErr w:type="spellStart"/>
      <w:r>
        <w:rPr>
          <w:rFonts w:ascii="Times New Roman" w:hAnsi="Times New Roman" w:cs="Times New Roman"/>
          <w:sz w:val="28"/>
        </w:rPr>
        <w:t>ро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ры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гру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кры</w:t>
      </w:r>
      <w:proofErr w:type="spellEnd"/>
      <w:r>
        <w:rPr>
          <w:rFonts w:ascii="Times New Roman" w:hAnsi="Times New Roman" w:cs="Times New Roman"/>
          <w:sz w:val="28"/>
        </w:rPr>
        <w:t>, фру.</w:t>
      </w:r>
    </w:p>
    <w:p w:rsidR="00B07774" w:rsidRDefault="00F216C3" w:rsidP="00150323">
      <w:pPr>
        <w:ind w:left="426" w:firstLine="2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раке</w:t>
      </w:r>
      <w:r w:rsidR="00360960">
        <w:rPr>
          <w:rFonts w:ascii="Times New Roman" w:hAnsi="Times New Roman" w:cs="Times New Roman"/>
          <w:sz w:val="28"/>
        </w:rPr>
        <w:t>та</w:t>
      </w:r>
      <w:r>
        <w:rPr>
          <w:rFonts w:ascii="Times New Roman" w:hAnsi="Times New Roman" w:cs="Times New Roman"/>
          <w:sz w:val="28"/>
        </w:rPr>
        <w:t>, робот…</w:t>
      </w:r>
    </w:p>
    <w:p w:rsidR="009207AA" w:rsidRPr="009207AA" w:rsidRDefault="009207AA" w:rsidP="009207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7AA">
        <w:rPr>
          <w:rFonts w:ascii="Times New Roman" w:hAnsi="Times New Roman" w:cs="Times New Roman"/>
          <w:b/>
          <w:sz w:val="28"/>
          <w:szCs w:val="28"/>
        </w:rPr>
        <w:t>Совершенствование звукового анализа.</w:t>
      </w:r>
    </w:p>
    <w:p w:rsidR="00360960" w:rsidRPr="00360960" w:rsidRDefault="00360960" w:rsidP="009207AA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360960">
        <w:rPr>
          <w:rFonts w:ascii="Times New Roman" w:hAnsi="Times New Roman" w:cs="Times New Roman"/>
          <w:sz w:val="28"/>
        </w:rPr>
        <w:t xml:space="preserve">Л.: </w:t>
      </w:r>
      <w:r w:rsidRPr="00360960">
        <w:rPr>
          <w:rFonts w:ascii="Times New Roman" w:hAnsi="Times New Roman" w:cs="Times New Roman"/>
          <w:sz w:val="28"/>
          <w:szCs w:val="28"/>
        </w:rPr>
        <w:t>Молодцы! Послушайте третью загадку.</w:t>
      </w:r>
    </w:p>
    <w:p w:rsidR="00360960" w:rsidRPr="00360960" w:rsidRDefault="00360960" w:rsidP="00150323">
      <w:pPr>
        <w:pStyle w:val="a3"/>
        <w:ind w:left="106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09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Белки в нём живут и волки,</w:t>
      </w:r>
    </w:p>
    <w:p w:rsidR="00360960" w:rsidRPr="00360960" w:rsidRDefault="00360960" w:rsidP="00150323">
      <w:pPr>
        <w:pStyle w:val="a3"/>
        <w:ind w:left="106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09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нём растут дубы и ёлки </w:t>
      </w:r>
    </w:p>
    <w:p w:rsidR="00360960" w:rsidRPr="00360960" w:rsidRDefault="00360960" w:rsidP="00150323">
      <w:pPr>
        <w:pStyle w:val="a3"/>
        <w:ind w:left="106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09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Высоченны – до небес! </w:t>
      </w:r>
    </w:p>
    <w:p w:rsidR="00360960" w:rsidRPr="00360960" w:rsidRDefault="00360960" w:rsidP="00150323">
      <w:pPr>
        <w:pStyle w:val="a3"/>
        <w:ind w:left="106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609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Называют его … (Лес)</w:t>
      </w:r>
    </w:p>
    <w:p w:rsidR="00360960" w:rsidRDefault="00360960" w:rsidP="00150323">
      <w:pPr>
        <w:pStyle w:val="a3"/>
        <w:ind w:left="106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609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это лес.</w:t>
      </w:r>
    </w:p>
    <w:p w:rsidR="00E15495" w:rsidRPr="00360960" w:rsidRDefault="00DE5DE1" w:rsidP="00150323">
      <w:pPr>
        <w:ind w:firstLine="426"/>
        <w:jc w:val="both"/>
        <w:rPr>
          <w:rFonts w:ascii="Times New Roman" w:hAnsi="Times New Roman" w:cs="Times New Roman"/>
          <w:sz w:val="28"/>
        </w:rPr>
      </w:pPr>
      <w:r w:rsidRPr="00360960">
        <w:rPr>
          <w:rFonts w:ascii="Times New Roman" w:hAnsi="Times New Roman" w:cs="Times New Roman"/>
          <w:sz w:val="28"/>
        </w:rPr>
        <w:t>Сейчас мы с вами попробуем узнать, куда отправился наш тигренок, он оставил нам интересную подсказку.</w:t>
      </w:r>
      <w:r w:rsidR="004939AF" w:rsidRPr="00360960">
        <w:rPr>
          <w:rFonts w:ascii="Times New Roman" w:hAnsi="Times New Roman" w:cs="Times New Roman"/>
          <w:sz w:val="28"/>
        </w:rPr>
        <w:t xml:space="preserve"> Мы подошли к лесу,</w:t>
      </w:r>
    </w:p>
    <w:p w:rsidR="00E15495" w:rsidRDefault="00E15495" w:rsidP="00150323">
      <w:pPr>
        <w:ind w:left="426"/>
        <w:jc w:val="both"/>
        <w:rPr>
          <w:rFonts w:ascii="Times New Roman" w:hAnsi="Times New Roman" w:cs="Times New Roman"/>
          <w:sz w:val="28"/>
        </w:rPr>
      </w:pPr>
      <w:r w:rsidRPr="00E15495">
        <w:rPr>
          <w:rFonts w:ascii="Times New Roman" w:hAnsi="Times New Roman" w:cs="Times New Roman"/>
          <w:sz w:val="28"/>
        </w:rPr>
        <w:t>Игра «Стаканчики»</w:t>
      </w:r>
      <w:r>
        <w:rPr>
          <w:rFonts w:ascii="Times New Roman" w:hAnsi="Times New Roman" w:cs="Times New Roman"/>
          <w:sz w:val="28"/>
        </w:rPr>
        <w:t>. (4-й лишний)</w:t>
      </w:r>
    </w:p>
    <w:p w:rsidR="00E15495" w:rsidRDefault="003B5B4D" w:rsidP="00150323">
      <w:pPr>
        <w:ind w:left="426"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вам нужно сложить шары в корзины, в шарах заключена подсказка для нас. П</w:t>
      </w:r>
      <w:r w:rsidR="00E15495">
        <w:rPr>
          <w:rFonts w:ascii="Times New Roman" w:hAnsi="Times New Roman" w:cs="Times New Roman"/>
          <w:sz w:val="28"/>
        </w:rPr>
        <w:t xml:space="preserve">еред вами шары с картинками, найдите </w:t>
      </w:r>
      <w:r w:rsidR="00360960">
        <w:rPr>
          <w:rFonts w:ascii="Times New Roman" w:hAnsi="Times New Roman" w:cs="Times New Roman"/>
          <w:sz w:val="28"/>
        </w:rPr>
        <w:t>в каждом ряду лишнюю картинку</w:t>
      </w:r>
      <w:r w:rsidR="00E15495">
        <w:rPr>
          <w:rFonts w:ascii="Times New Roman" w:hAnsi="Times New Roman" w:cs="Times New Roman"/>
          <w:sz w:val="28"/>
        </w:rPr>
        <w:t>, объясните свой выбор. Стаканчиком захватите шарик, назовите слово,</w:t>
      </w:r>
      <w:r w:rsidR="00F216C3">
        <w:rPr>
          <w:rFonts w:ascii="Times New Roman" w:hAnsi="Times New Roman" w:cs="Times New Roman"/>
          <w:sz w:val="28"/>
        </w:rPr>
        <w:t xml:space="preserve"> придумайте ему определение. Подумайте и ответьте на вопрос, а какой это предмет</w:t>
      </w:r>
      <w:r w:rsidR="004939AF">
        <w:rPr>
          <w:rFonts w:ascii="Times New Roman" w:hAnsi="Times New Roman" w:cs="Times New Roman"/>
          <w:sz w:val="28"/>
        </w:rPr>
        <w:t>, вы можете описать по форме, цвету, запаху, текстуре…Дальше прошагайте слово</w:t>
      </w:r>
      <w:r w:rsidR="00E15495">
        <w:rPr>
          <w:rFonts w:ascii="Times New Roman" w:hAnsi="Times New Roman" w:cs="Times New Roman"/>
          <w:sz w:val="28"/>
        </w:rPr>
        <w:t xml:space="preserve"> по дорожке,</w:t>
      </w:r>
      <w:r>
        <w:rPr>
          <w:rFonts w:ascii="Times New Roman" w:hAnsi="Times New Roman" w:cs="Times New Roman"/>
          <w:sz w:val="28"/>
        </w:rPr>
        <w:t xml:space="preserve"> как будто идете по лесной тропинке, затем</w:t>
      </w:r>
      <w:r w:rsidR="00E15495">
        <w:rPr>
          <w:rFonts w:ascii="Times New Roman" w:hAnsi="Times New Roman" w:cs="Times New Roman"/>
          <w:sz w:val="28"/>
        </w:rPr>
        <w:t xml:space="preserve"> змейкой пробегайте мимо кеглей</w:t>
      </w:r>
      <w:r>
        <w:rPr>
          <w:rFonts w:ascii="Times New Roman" w:hAnsi="Times New Roman" w:cs="Times New Roman"/>
          <w:sz w:val="28"/>
        </w:rPr>
        <w:t xml:space="preserve">, будто бы обходите деревья, потом встаете на </w:t>
      </w:r>
      <w:r>
        <w:rPr>
          <w:rFonts w:ascii="Times New Roman" w:hAnsi="Times New Roman" w:cs="Times New Roman"/>
          <w:sz w:val="28"/>
        </w:rPr>
        <w:lastRenderedPageBreak/>
        <w:t>балансировочную</w:t>
      </w:r>
      <w:r w:rsidR="00E15495">
        <w:rPr>
          <w:rFonts w:ascii="Times New Roman" w:hAnsi="Times New Roman" w:cs="Times New Roman"/>
          <w:sz w:val="28"/>
        </w:rPr>
        <w:t xml:space="preserve"> доск</w:t>
      </w:r>
      <w:r>
        <w:rPr>
          <w:rFonts w:ascii="Times New Roman" w:hAnsi="Times New Roman" w:cs="Times New Roman"/>
          <w:sz w:val="28"/>
        </w:rPr>
        <w:t>у, как на канатный мостик через речку, он будет немного шататься, постарайтесь удержать равновесие.</w:t>
      </w:r>
      <w:r w:rsidR="00E15495">
        <w:rPr>
          <w:rFonts w:ascii="Times New Roman" w:hAnsi="Times New Roman" w:cs="Times New Roman"/>
          <w:sz w:val="28"/>
        </w:rPr>
        <w:t xml:space="preserve"> Встаньте на доску и попытайтесь определить место звука «Р» в слове и постарайтесь попасть в нужную корзину. Затем возвращаетесь назад и выбираете следующий шар. </w:t>
      </w:r>
    </w:p>
    <w:p w:rsidR="00E15495" w:rsidRDefault="00E15495" w:rsidP="0015032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Груша, гранат, помидор, персик;</w:t>
      </w:r>
    </w:p>
    <w:p w:rsidR="00E15495" w:rsidRDefault="00E15495" w:rsidP="0015032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Роза, </w:t>
      </w:r>
      <w:r w:rsidR="00DE5DE1">
        <w:rPr>
          <w:rFonts w:ascii="Times New Roman" w:hAnsi="Times New Roman" w:cs="Times New Roman"/>
          <w:sz w:val="28"/>
        </w:rPr>
        <w:t>рыжики</w:t>
      </w:r>
      <w:r>
        <w:rPr>
          <w:rFonts w:ascii="Times New Roman" w:hAnsi="Times New Roman" w:cs="Times New Roman"/>
          <w:sz w:val="28"/>
        </w:rPr>
        <w:t>, сыроежка</w:t>
      </w:r>
      <w:r w:rsidR="00DE5DE1">
        <w:rPr>
          <w:rFonts w:ascii="Times New Roman" w:hAnsi="Times New Roman" w:cs="Times New Roman"/>
          <w:sz w:val="28"/>
        </w:rPr>
        <w:t>, груздь;</w:t>
      </w:r>
    </w:p>
    <w:p w:rsidR="00DE5DE1" w:rsidRDefault="00DE5DE1" w:rsidP="0015032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Крыжовник, астра, смородина, брусника;</w:t>
      </w:r>
    </w:p>
    <w:p w:rsidR="00BD3A28" w:rsidRDefault="00BD3A28" w:rsidP="0015032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Зубр, карась, </w:t>
      </w:r>
      <w:proofErr w:type="spellStart"/>
      <w:r>
        <w:rPr>
          <w:rFonts w:ascii="Times New Roman" w:hAnsi="Times New Roman" w:cs="Times New Roman"/>
          <w:sz w:val="28"/>
        </w:rPr>
        <w:t>ротан</w:t>
      </w:r>
      <w:proofErr w:type="spellEnd"/>
      <w:r>
        <w:rPr>
          <w:rFonts w:ascii="Times New Roman" w:hAnsi="Times New Roman" w:cs="Times New Roman"/>
          <w:sz w:val="28"/>
        </w:rPr>
        <w:t>, ёрш;</w:t>
      </w:r>
    </w:p>
    <w:p w:rsidR="00DE5DE1" w:rsidRDefault="00DE5DE1" w:rsidP="0015032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Дрозд, таракан, муравей, комар;</w:t>
      </w:r>
    </w:p>
    <w:p w:rsidR="00DE5DE1" w:rsidRDefault="00DE5DE1" w:rsidP="0015032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Норка, корова, кролик, баран;</w:t>
      </w:r>
    </w:p>
    <w:p w:rsidR="00DE5DE1" w:rsidRDefault="00DE5DE1" w:rsidP="0015032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Ирга, мухомор, сыроежка, груздь;</w:t>
      </w:r>
    </w:p>
    <w:p w:rsidR="00DE5DE1" w:rsidRDefault="00DE5DE1" w:rsidP="00150323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Карандаш, ручка, кроссовки, тетрадь.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давайте соберем шары, которые мы выбрали и расставим их по порядку. Первый шар с цифрой какой?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шар с цифрой один.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назовите какое слово на этом шаре.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помидор.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какой первый звук в слове «помидор»?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звук «П».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Аня напиши букву «П». какая должна быть следующая цифра?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цифра два.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назовите какое слово на этом шаре.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роза.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какой первый звук в слове «роза»?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звук «Р».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Аналогично с остальными словами.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Аня, прочитай</w:t>
      </w:r>
      <w:r w:rsidR="003B5B4D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какое слово получилось. Куда отправился наш тигренок.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</w:t>
      </w:r>
      <w:r w:rsidR="00BD3A28">
        <w:rPr>
          <w:rFonts w:ascii="Times New Roman" w:hAnsi="Times New Roman" w:cs="Times New Roman"/>
          <w:sz w:val="28"/>
        </w:rPr>
        <w:t>ПРАЗДНИК.</w:t>
      </w:r>
      <w:r w:rsidR="008A4B54">
        <w:rPr>
          <w:rFonts w:ascii="Times New Roman" w:hAnsi="Times New Roman" w:cs="Times New Roman"/>
          <w:sz w:val="28"/>
        </w:rPr>
        <w:t xml:space="preserve"> Тигренок отправился на праздник.</w:t>
      </w:r>
    </w:p>
    <w:p w:rsidR="009207AA" w:rsidRPr="009207AA" w:rsidRDefault="009207AA" w:rsidP="009207A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9207AA">
        <w:rPr>
          <w:rFonts w:ascii="Times New Roman" w:hAnsi="Times New Roman" w:cs="Times New Roman"/>
          <w:b/>
          <w:sz w:val="28"/>
        </w:rPr>
        <w:t>Динамическая пауза.</w:t>
      </w:r>
    </w:p>
    <w:p w:rsidR="003B4FB0" w:rsidRDefault="003B4FB0" w:rsidP="009207AA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тигренок оставил нам еще одну подсказку, но прежде чем приступить к разгадыванию последней загадки, немного отдохнем.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6089"/>
      </w:tblGrid>
      <w:tr w:rsidR="003B4FB0" w:rsidTr="00C31BC1">
        <w:tc>
          <w:tcPr>
            <w:tcW w:w="3827" w:type="dxa"/>
          </w:tcPr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Вот тигрица,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 тигренка,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Ее маленьких ребенка.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Папа тигр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Семья большая,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Два зеленых попугая.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Бегемот, мартышка, слон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Персонажей полный дом,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Ты читатель не скучай,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Сколько тигров, отвечай?</w:t>
            </w:r>
          </w:p>
        </w:tc>
        <w:tc>
          <w:tcPr>
            <w:tcW w:w="6089" w:type="dxa"/>
          </w:tcPr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lastRenderedPageBreak/>
              <w:t>Напрячь пальцы обеих рук и показать коготки</w:t>
            </w:r>
          </w:p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t>Собрать пальцы в кулачки и приложить к голове как ушки, покачать головой вправо-влево</w:t>
            </w:r>
          </w:p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t>Напрячь пальцы обеих рук и показать коготки</w:t>
            </w:r>
          </w:p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t>Руками показать большой круг</w:t>
            </w:r>
          </w:p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t>Правой рукой показать хохолок на голове, а левой – согнутый клюв птицы</w:t>
            </w:r>
          </w:p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t>Соединив руки в замок показать брюшко бегемота, руками взяться за ушки, к ушкам приложить раскрытые ладони</w:t>
            </w:r>
          </w:p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lastRenderedPageBreak/>
              <w:t>Над головой сложить руки домиком</w:t>
            </w:r>
          </w:p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t>Выставить указательный палец правой руки, а остальные сжать</w:t>
            </w:r>
          </w:p>
          <w:p w:rsidR="00C31BC1" w:rsidRDefault="00C31BC1" w:rsidP="00150323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1A1A1A"/>
              </w:rPr>
              <w:t>Отгадку показать пальцами</w:t>
            </w:r>
          </w:p>
          <w:p w:rsidR="003B4FB0" w:rsidRDefault="003B4FB0" w:rsidP="001503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4FB0" w:rsidRPr="003B4FB0" w:rsidRDefault="003B4FB0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3B5B4D" w:rsidRPr="009207AA" w:rsidRDefault="00C31BC1" w:rsidP="009207AA">
      <w:pPr>
        <w:pStyle w:val="a3"/>
        <w:ind w:left="786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9207AA">
        <w:rPr>
          <w:rFonts w:ascii="Times New Roman" w:hAnsi="Times New Roman" w:cs="Times New Roman"/>
          <w:sz w:val="28"/>
        </w:rPr>
        <w:t xml:space="preserve">Л.: </w:t>
      </w:r>
      <w:r w:rsidR="003B5B4D" w:rsidRPr="009207AA">
        <w:rPr>
          <w:rFonts w:ascii="Times New Roman" w:hAnsi="Times New Roman" w:cs="Times New Roman"/>
          <w:sz w:val="28"/>
        </w:rPr>
        <w:t xml:space="preserve">Итак, куда же попал наш Тигренок после прохождения лесных </w:t>
      </w:r>
      <w:proofErr w:type="spellStart"/>
      <w:r w:rsidR="003B5B4D" w:rsidRPr="009207AA">
        <w:rPr>
          <w:rFonts w:ascii="Times New Roman" w:hAnsi="Times New Roman" w:cs="Times New Roman"/>
          <w:sz w:val="28"/>
        </w:rPr>
        <w:t>препятсвий</w:t>
      </w:r>
      <w:proofErr w:type="spellEnd"/>
      <w:r w:rsidR="003B5B4D" w:rsidRPr="009207AA">
        <w:rPr>
          <w:rFonts w:ascii="Times New Roman" w:hAnsi="Times New Roman" w:cs="Times New Roman"/>
          <w:sz w:val="28"/>
        </w:rPr>
        <w:t>? Отгадайте загадку.</w:t>
      </w:r>
    </w:p>
    <w:p w:rsidR="003B5B4D" w:rsidRPr="003B5B4D" w:rsidRDefault="003B5B4D" w:rsidP="00150323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3B5B4D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     Есть в лесу такое место,</w:t>
      </w:r>
    </w:p>
    <w:p w:rsidR="003B5B4D" w:rsidRPr="003B5B4D" w:rsidRDefault="003B5B4D" w:rsidP="00150323">
      <w:pPr>
        <w:pStyle w:val="a3"/>
        <w:shd w:val="clear" w:color="auto" w:fill="FFFFFF"/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3B5B4D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Где </w:t>
      </w:r>
      <w:proofErr w:type="gramStart"/>
      <w:r w:rsidRPr="003B5B4D">
        <w:rPr>
          <w:rFonts w:ascii="Times New Roman" w:eastAsia="Times New Roman" w:hAnsi="Times New Roman" w:cs="Times New Roman"/>
          <w:color w:val="000000"/>
          <w:sz w:val="28"/>
          <w:szCs w:val="21"/>
        </w:rPr>
        <w:t>растут</w:t>
      </w:r>
      <w:proofErr w:type="gramEnd"/>
      <w:r w:rsidRPr="003B5B4D">
        <w:rPr>
          <w:rFonts w:ascii="Times New Roman" w:eastAsia="Times New Roman" w:hAnsi="Times New Roman" w:cs="Times New Roman"/>
          <w:color w:val="000000"/>
          <w:sz w:val="28"/>
          <w:szCs w:val="21"/>
        </w:rPr>
        <w:t xml:space="preserve"> трава, цветы,</w:t>
      </w:r>
    </w:p>
    <w:p w:rsidR="003B5B4D" w:rsidRPr="003B5B4D" w:rsidRDefault="003B5B4D" w:rsidP="00150323">
      <w:pPr>
        <w:pStyle w:val="a3"/>
        <w:shd w:val="clear" w:color="auto" w:fill="FFFFFF"/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3B5B4D">
        <w:rPr>
          <w:rFonts w:ascii="Times New Roman" w:eastAsia="Times New Roman" w:hAnsi="Times New Roman" w:cs="Times New Roman"/>
          <w:color w:val="000000"/>
          <w:sz w:val="28"/>
          <w:szCs w:val="21"/>
        </w:rPr>
        <w:t>Земляника на варенье,</w:t>
      </w:r>
    </w:p>
    <w:p w:rsidR="003B5B4D" w:rsidRDefault="003B5B4D" w:rsidP="00150323">
      <w:pPr>
        <w:pStyle w:val="a3"/>
        <w:shd w:val="clear" w:color="auto" w:fill="FFFFFF"/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 w:rsidRPr="003B5B4D">
        <w:rPr>
          <w:rFonts w:ascii="Times New Roman" w:eastAsia="Times New Roman" w:hAnsi="Times New Roman" w:cs="Times New Roman"/>
          <w:color w:val="000000"/>
          <w:sz w:val="28"/>
          <w:szCs w:val="21"/>
        </w:rPr>
        <w:t>Где побегать любишь ты.</w:t>
      </w:r>
    </w:p>
    <w:p w:rsidR="003B5B4D" w:rsidRDefault="003B5B4D" w:rsidP="00150323">
      <w:pPr>
        <w:pStyle w:val="a3"/>
        <w:shd w:val="clear" w:color="auto" w:fill="FFFFFF"/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</w:p>
    <w:p w:rsidR="003B5B4D" w:rsidRPr="003B5B4D" w:rsidRDefault="003B5B4D" w:rsidP="00150323">
      <w:pPr>
        <w:pStyle w:val="a3"/>
        <w:shd w:val="clear" w:color="auto" w:fill="FFFFFF"/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</w:rPr>
        <w:t>Дети: это поляна.</w:t>
      </w:r>
    </w:p>
    <w:p w:rsidR="00C31BC1" w:rsidRDefault="00514D68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Л.: </w:t>
      </w:r>
      <w:r w:rsidR="00C31BC1" w:rsidRPr="003B4FB0">
        <w:rPr>
          <w:rFonts w:ascii="Times New Roman" w:hAnsi="Times New Roman" w:cs="Times New Roman"/>
          <w:sz w:val="28"/>
        </w:rPr>
        <w:t>На какой же праздник отправился наш тигренок?</w:t>
      </w:r>
    </w:p>
    <w:p w:rsidR="00C31BC1" w:rsidRDefault="00C31BC1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мы вышли на красивую полянку. Кого мы на ней видим?</w:t>
      </w:r>
      <w:r w:rsidR="0076124D">
        <w:rPr>
          <w:rFonts w:ascii="Times New Roman" w:hAnsi="Times New Roman" w:cs="Times New Roman"/>
          <w:sz w:val="28"/>
        </w:rPr>
        <w:t xml:space="preserve"> (звери располагаются спиной, нужно догадаться по хвосту, </w:t>
      </w:r>
      <w:proofErr w:type="gramStart"/>
      <w:r w:rsidR="0076124D">
        <w:rPr>
          <w:rFonts w:ascii="Times New Roman" w:hAnsi="Times New Roman" w:cs="Times New Roman"/>
          <w:sz w:val="28"/>
        </w:rPr>
        <w:t>окраске..</w:t>
      </w:r>
      <w:proofErr w:type="gramEnd"/>
      <w:r w:rsidR="0076124D">
        <w:rPr>
          <w:rFonts w:ascii="Times New Roman" w:hAnsi="Times New Roman" w:cs="Times New Roman"/>
          <w:sz w:val="28"/>
        </w:rPr>
        <w:t>)</w:t>
      </w:r>
    </w:p>
    <w:p w:rsidR="00C31BC1" w:rsidRDefault="00C31BC1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перечисляют или называют</w:t>
      </w:r>
    </w:p>
    <w:p w:rsidR="00C31BC1" w:rsidRDefault="00C31BC1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вам Тигренок оставил листы картона, глядя на них мы можем догадаться на какой праздник отправился наш друг?</w:t>
      </w:r>
    </w:p>
    <w:p w:rsidR="00841D4B" w:rsidRDefault="00C31BC1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нет</w:t>
      </w:r>
    </w:p>
    <w:p w:rsidR="00C31BC1" w:rsidRDefault="00C31BC1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еще он оставил цветной песок. Как вы думаете зачем?</w:t>
      </w:r>
    </w:p>
    <w:p w:rsidR="00C31BC1" w:rsidRDefault="00C31BC1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предположения детей</w:t>
      </w:r>
    </w:p>
    <w:p w:rsidR="00C31BC1" w:rsidRDefault="00C31BC1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может кто-нибудь догадался, что нам нужно сделать, чтобы получить ответ? может этот песок не простой, а волшебный? Давайте попробуем посыпать им на лист, затем стряхнем остатки песка. Что вы увидели?</w:t>
      </w:r>
    </w:p>
    <w:p w:rsidR="00C31BC1" w:rsidRDefault="00C31BC1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Дети: мы видим воздушные </w:t>
      </w:r>
      <w:r w:rsidR="008F7BF5">
        <w:rPr>
          <w:rFonts w:ascii="Times New Roman" w:hAnsi="Times New Roman" w:cs="Times New Roman"/>
          <w:sz w:val="28"/>
        </w:rPr>
        <w:t>круги</w:t>
      </w:r>
      <w:r>
        <w:rPr>
          <w:rFonts w:ascii="Times New Roman" w:hAnsi="Times New Roman" w:cs="Times New Roman"/>
          <w:sz w:val="28"/>
        </w:rPr>
        <w:t>.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а на что похожи эти круги? А круги у вас получились одним цветом?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нет.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а раз у них разные цвета, значит они какие?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разноцветные.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Л.: Правильно. Подумайте и опишите, </w:t>
      </w:r>
      <w:proofErr w:type="gramStart"/>
      <w:r>
        <w:rPr>
          <w:rFonts w:ascii="Times New Roman" w:hAnsi="Times New Roman" w:cs="Times New Roman"/>
          <w:sz w:val="28"/>
        </w:rPr>
        <w:t>какие</w:t>
      </w:r>
      <w:r w:rsidR="007612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еще</w:t>
      </w:r>
      <w:proofErr w:type="gramEnd"/>
      <w:r>
        <w:rPr>
          <w:rFonts w:ascii="Times New Roman" w:hAnsi="Times New Roman" w:cs="Times New Roman"/>
          <w:sz w:val="28"/>
        </w:rPr>
        <w:t xml:space="preserve"> ваши круги?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Д.: красивые, </w:t>
      </w:r>
      <w:proofErr w:type="gramStart"/>
      <w:r>
        <w:rPr>
          <w:rFonts w:ascii="Times New Roman" w:hAnsi="Times New Roman" w:cs="Times New Roman"/>
          <w:sz w:val="28"/>
        </w:rPr>
        <w:t>яркие..</w:t>
      </w:r>
      <w:proofErr w:type="gramEnd"/>
    </w:p>
    <w:p w:rsidR="008F7BF5" w:rsidRDefault="0076124D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Ч</w:t>
      </w:r>
      <w:r w:rsidR="008F7BF5">
        <w:rPr>
          <w:rFonts w:ascii="Times New Roman" w:hAnsi="Times New Roman" w:cs="Times New Roman"/>
          <w:sz w:val="28"/>
        </w:rPr>
        <w:t>то еще бывает разноцветным, ярким, красивым, круглым, а еще и воздушным?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такими бывают шары.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Все верно ребята. Вы правильно догадались. Давайте теперь скажем, так куда же отправился наш Тигренок?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он отправился на праздник воздушных шаров.</w:t>
      </w:r>
    </w:p>
    <w:p w:rsidR="008F7BF5" w:rsidRDefault="008F7BF5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Л.: молодцы! Но только шаров на нашей полянке не видно, давайте</w:t>
      </w:r>
      <w:r w:rsidR="00E82E67">
        <w:rPr>
          <w:rFonts w:ascii="Times New Roman" w:hAnsi="Times New Roman" w:cs="Times New Roman"/>
          <w:sz w:val="28"/>
        </w:rPr>
        <w:t xml:space="preserve"> украсим эту полянку.</w:t>
      </w:r>
    </w:p>
    <w:p w:rsidR="00265C0E" w:rsidRPr="0076124D" w:rsidRDefault="00265C0E" w:rsidP="00150323">
      <w:pPr>
        <w:pStyle w:val="a3"/>
        <w:ind w:left="1068"/>
        <w:jc w:val="both"/>
        <w:rPr>
          <w:rFonts w:ascii="Times New Roman" w:hAnsi="Times New Roman" w:cs="Times New Roman"/>
          <w:b/>
          <w:sz w:val="28"/>
        </w:rPr>
      </w:pPr>
      <w:r w:rsidRPr="0076124D">
        <w:rPr>
          <w:rFonts w:ascii="Times New Roman" w:hAnsi="Times New Roman" w:cs="Times New Roman"/>
          <w:b/>
          <w:sz w:val="28"/>
          <w:lang w:val="en-US"/>
        </w:rPr>
        <w:t>III</w:t>
      </w:r>
      <w:r w:rsidRPr="0076124D">
        <w:rPr>
          <w:rFonts w:ascii="Times New Roman" w:hAnsi="Times New Roman" w:cs="Times New Roman"/>
          <w:b/>
          <w:sz w:val="28"/>
        </w:rPr>
        <w:t xml:space="preserve">. </w:t>
      </w:r>
      <w:r w:rsidR="0076124D" w:rsidRPr="0076124D">
        <w:rPr>
          <w:rFonts w:ascii="Times New Roman" w:hAnsi="Times New Roman" w:cs="Times New Roman"/>
          <w:b/>
          <w:sz w:val="28"/>
        </w:rPr>
        <w:t>Рефлексия</w:t>
      </w:r>
    </w:p>
    <w:p w:rsidR="001571B8" w:rsidRDefault="00265C0E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Л.: Ребята, </w:t>
      </w:r>
      <w:r w:rsidR="001440B9">
        <w:rPr>
          <w:rFonts w:ascii="Times New Roman" w:hAnsi="Times New Roman" w:cs="Times New Roman"/>
          <w:sz w:val="28"/>
        </w:rPr>
        <w:t>вот и подошло к концу наше путешествие. Скажите, что мы сегодня делали?</w:t>
      </w:r>
    </w:p>
    <w:p w:rsidR="001440B9" w:rsidRDefault="001440B9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ответы детей.</w:t>
      </w:r>
    </w:p>
    <w:p w:rsidR="001440B9" w:rsidRDefault="001440B9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звук нас сопровождал все путешествие и в словах, и в звучании мотора?</w:t>
      </w:r>
    </w:p>
    <w:p w:rsidR="001440B9" w:rsidRDefault="001440B9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звук Р.</w:t>
      </w:r>
    </w:p>
    <w:p w:rsidR="001440B9" w:rsidRDefault="001440B9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Вместе с кем мы учились говорить звук «Р»?</w:t>
      </w:r>
    </w:p>
    <w:p w:rsidR="001440B9" w:rsidRDefault="001440B9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Дети: вместе с Тигренком.</w:t>
      </w:r>
    </w:p>
    <w:p w:rsidR="001440B9" w:rsidRDefault="001440B9" w:rsidP="00150323">
      <w:pPr>
        <w:pStyle w:val="a3"/>
        <w:ind w:left="10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Л.: Если вам понравилось сегодняшнее путешествие, нарисуйте вашим шарам цветные ниточки, а если не понравилось, то ничего рисовать не нужно, пусть остаются просто круги.</w:t>
      </w:r>
    </w:p>
    <w:p w:rsidR="00841D4B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p w:rsidR="00841D4B" w:rsidRPr="00E15495" w:rsidRDefault="00841D4B" w:rsidP="00150323">
      <w:pPr>
        <w:pStyle w:val="a3"/>
        <w:ind w:left="426"/>
        <w:jc w:val="both"/>
        <w:rPr>
          <w:rFonts w:ascii="Times New Roman" w:hAnsi="Times New Roman" w:cs="Times New Roman"/>
          <w:sz w:val="28"/>
        </w:rPr>
      </w:pPr>
    </w:p>
    <w:sectPr w:rsidR="00841D4B" w:rsidRPr="00E15495" w:rsidSect="00BD3A28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7A4"/>
    <w:multiLevelType w:val="hybridMultilevel"/>
    <w:tmpl w:val="A73AD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492B"/>
    <w:multiLevelType w:val="hybridMultilevel"/>
    <w:tmpl w:val="AA4E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957"/>
    <w:multiLevelType w:val="hybridMultilevel"/>
    <w:tmpl w:val="BAFCDD84"/>
    <w:lvl w:ilvl="0" w:tplc="9486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53343A2"/>
    <w:multiLevelType w:val="hybridMultilevel"/>
    <w:tmpl w:val="A682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919C9"/>
    <w:multiLevelType w:val="hybridMultilevel"/>
    <w:tmpl w:val="E5B27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900B4"/>
    <w:multiLevelType w:val="hybridMultilevel"/>
    <w:tmpl w:val="244E371A"/>
    <w:lvl w:ilvl="0" w:tplc="78C459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646A82"/>
    <w:multiLevelType w:val="hybridMultilevel"/>
    <w:tmpl w:val="966E9524"/>
    <w:lvl w:ilvl="0" w:tplc="9486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12"/>
    <w:rsid w:val="0004503E"/>
    <w:rsid w:val="00055D26"/>
    <w:rsid w:val="001440B9"/>
    <w:rsid w:val="00146CB4"/>
    <w:rsid w:val="00150323"/>
    <w:rsid w:val="001571B8"/>
    <w:rsid w:val="0016622E"/>
    <w:rsid w:val="00265C0E"/>
    <w:rsid w:val="00360960"/>
    <w:rsid w:val="003B130A"/>
    <w:rsid w:val="003B4FB0"/>
    <w:rsid w:val="003B5B4D"/>
    <w:rsid w:val="00415412"/>
    <w:rsid w:val="004939AF"/>
    <w:rsid w:val="00514D68"/>
    <w:rsid w:val="0054156A"/>
    <w:rsid w:val="005603F7"/>
    <w:rsid w:val="006C33C1"/>
    <w:rsid w:val="006C57DF"/>
    <w:rsid w:val="006F2F86"/>
    <w:rsid w:val="0070028B"/>
    <w:rsid w:val="0076124D"/>
    <w:rsid w:val="00841D4B"/>
    <w:rsid w:val="008A4B54"/>
    <w:rsid w:val="008F7BF5"/>
    <w:rsid w:val="009207AA"/>
    <w:rsid w:val="00A532F1"/>
    <w:rsid w:val="00AF3F27"/>
    <w:rsid w:val="00B07774"/>
    <w:rsid w:val="00BD3A28"/>
    <w:rsid w:val="00C31BC1"/>
    <w:rsid w:val="00D42FE5"/>
    <w:rsid w:val="00DE5DE1"/>
    <w:rsid w:val="00E15495"/>
    <w:rsid w:val="00E82E67"/>
    <w:rsid w:val="00F2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929A5-1A82-4FC2-9E6D-32CEC6DE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2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A28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B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3609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22</cp:revision>
  <cp:lastPrinted>2020-03-18T04:38:00Z</cp:lastPrinted>
  <dcterms:created xsi:type="dcterms:W3CDTF">2020-03-12T03:30:00Z</dcterms:created>
  <dcterms:modified xsi:type="dcterms:W3CDTF">2020-03-20T02:48:00Z</dcterms:modified>
</cp:coreProperties>
</file>