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  <w:r w:rsidRPr="001963D3">
        <w:rPr>
          <w:rFonts w:ascii="Times New Roman" w:hAnsi="Times New Roman" w:cs="Times New Roman"/>
          <w:color w:val="000000"/>
          <w:sz w:val="28"/>
        </w:rPr>
        <w:t xml:space="preserve">Муниципальное дошкольное образовательное учреждение </w:t>
      </w:r>
    </w:p>
    <w:p w:rsidR="00495DB9" w:rsidRPr="001963D3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  <w:r w:rsidRPr="001963D3">
        <w:rPr>
          <w:rFonts w:ascii="Times New Roman" w:hAnsi="Times New Roman" w:cs="Times New Roman"/>
          <w:color w:val="000000"/>
          <w:sz w:val="28"/>
        </w:rPr>
        <w:t>Тамбовский детский сад № 1</w:t>
      </w: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Pr="005700B6" w:rsidRDefault="005700B6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00B6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проектной деятельности</w:t>
      </w:r>
    </w:p>
    <w:p w:rsidR="005700B6" w:rsidRDefault="005700B6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5700B6" w:rsidRDefault="005700B6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Проект</w:t>
      </w:r>
    </w:p>
    <w:p w:rsidR="00495DB9" w:rsidRP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44"/>
        </w:rPr>
      </w:pPr>
      <w:r w:rsidRPr="00495DB9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  <w:t>«Топай по дорожке - массажируй ножки»</w:t>
      </w: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Default="005700B6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  <w:r w:rsidRPr="005700B6">
        <w:rPr>
          <w:rFonts w:ascii="Times New Roman" w:hAnsi="Times New Roman" w:cs="Times New Roman"/>
          <w:noProof/>
          <w:color w:val="000000"/>
          <w:sz w:val="36"/>
          <w:lang w:eastAsia="ru-RU"/>
        </w:rPr>
        <w:drawing>
          <wp:inline distT="0" distB="0" distL="0" distR="0">
            <wp:extent cx="3387725" cy="3387725"/>
            <wp:effectExtent l="0" t="0" r="3175" b="3175"/>
            <wp:docPr id="3" name="Рисунок 3" descr="C:\Users\55555\Desktop\гамза\пазлы\13082955_Modulnyj_massazhnyj_kovrik_Orto-pazl_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\Desktop\гамза\пазлы\13082955_Modulnyj_massazhnyj_kovrik_Orto-pazl_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Default="005700B6" w:rsidP="005700B6">
      <w:pPr>
        <w:spacing w:after="0"/>
        <w:ind w:firstLine="708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Подготовила</w:t>
      </w:r>
    </w:p>
    <w:p w:rsidR="00495DB9" w:rsidRPr="001963D3" w:rsidRDefault="005700B6" w:rsidP="00495DB9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</w:t>
      </w:r>
      <w:r w:rsidR="00495DB9" w:rsidRPr="001963D3">
        <w:rPr>
          <w:rFonts w:ascii="Times New Roman" w:hAnsi="Times New Roman" w:cs="Times New Roman"/>
          <w:color w:val="000000"/>
          <w:sz w:val="28"/>
        </w:rPr>
        <w:t>читель-логопед: Гамза Ирина Анатольевна</w:t>
      </w: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5700B6" w:rsidRDefault="005700B6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5700B6" w:rsidRDefault="005700B6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495DB9" w:rsidRDefault="00495DB9" w:rsidP="00495DB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  <w:r w:rsidRPr="001963D3">
        <w:rPr>
          <w:rFonts w:ascii="Times New Roman" w:hAnsi="Times New Roman" w:cs="Times New Roman"/>
          <w:color w:val="000000"/>
          <w:sz w:val="28"/>
        </w:rPr>
        <w:t>с. Тамбовка, 2018 г.</w:t>
      </w:r>
    </w:p>
    <w:p w:rsidR="00495DB9" w:rsidRDefault="00495DB9" w:rsidP="00495DB9">
      <w:pPr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391227" w:rsidRDefault="00391227" w:rsidP="003912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Актуальность выбора темы</w:t>
      </w:r>
    </w:p>
    <w:p w:rsidR="00495DB9" w:rsidRPr="00AF0BAD" w:rsidRDefault="00495DB9" w:rsidP="00495DB9">
      <w:pPr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В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логопедии традиционно практикуется метод сопряженных движений. Суть метода в том, что процесс автоматизации звуков сочетается с отстукиванием мячом или выполнением танцевальных движений.</w:t>
      </w:r>
      <w:r w:rsidRPr="00AF0BAD">
        <w:rPr>
          <w:rFonts w:ascii="Times New Roman" w:hAnsi="Times New Roman" w:cs="Times New Roman"/>
          <w:sz w:val="28"/>
          <w:szCs w:val="23"/>
        </w:rPr>
        <w:br/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Расширяя возможности вышеуказанного метода, мы предлагаем выполнение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действий с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>пазлами</w:t>
      </w:r>
      <w:proofErr w:type="spellEnd"/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не как самостоятельный вид деятельности на занятии, а непосредственно в процессе коррекции речевого дефекта, во время автоматизации звуков ре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чи, развитию фонематических процессов, расширению словарного запаса детей, развитию ВПФ.</w:t>
      </w:r>
    </w:p>
    <w:p w:rsidR="00495DB9" w:rsidRPr="00AF0BAD" w:rsidRDefault="00495DB9" w:rsidP="00495DB9">
      <w:pPr>
        <w:ind w:firstLine="708"/>
        <w:jc w:val="both"/>
        <w:rPr>
          <w:rFonts w:ascii="Times New Roman" w:hAnsi="Times New Roman" w:cs="Times New Roman"/>
          <w:b/>
          <w:sz w:val="40"/>
        </w:rPr>
      </w:pPr>
      <w:r w:rsidRPr="00F743E3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t xml:space="preserve">Данный способ использования ОРТО пазлов на занятиях </w:t>
      </w:r>
      <w:proofErr w:type="spellStart"/>
      <w:r w:rsidRPr="00F743E3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t>создавает</w:t>
      </w:r>
      <w:proofErr w:type="spellEnd"/>
      <w:r w:rsidRPr="00F743E3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t xml:space="preserve"> благоприятные условия для работы с детьми и дает следующие положительные результаты:</w:t>
      </w:r>
      <w:r w:rsidRPr="00F743E3">
        <w:rPr>
          <w:rFonts w:ascii="Times New Roman" w:hAnsi="Times New Roman" w:cs="Times New Roman"/>
          <w:sz w:val="28"/>
          <w:szCs w:val="23"/>
        </w:rPr>
        <w:br/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1) Быстрее налаживается контакт ребенка с логопедом, более легко проходит адаптационный период, исчезают напряжение и страх. </w:t>
      </w:r>
      <w:r w:rsidRPr="00AF0BAD">
        <w:rPr>
          <w:rFonts w:ascii="Times New Roman" w:hAnsi="Times New Roman" w:cs="Times New Roman"/>
          <w:sz w:val="28"/>
          <w:szCs w:val="23"/>
        </w:rPr>
        <w:br/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азлы служат необходимым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связующим элементом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для переноса новых навыков речи из особых условий (место занятий) в обычные условия. Дети учатся правильно говорить в различных для их деятельности речевых ситуациях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, так как внимание концентрируется не только на речи, но и движениях тела, тем самым совершенствуя автоматизация поставленных звуков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>;</w:t>
      </w:r>
      <w:r w:rsidRPr="00AF0BAD">
        <w:rPr>
          <w:rFonts w:ascii="Times New Roman" w:hAnsi="Times New Roman" w:cs="Times New Roman"/>
          <w:sz w:val="28"/>
          <w:szCs w:val="23"/>
        </w:rPr>
        <w:br/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>3) Предлагаемые игры положительно влияют на развитие высших психических процессов. А так как познавательные процессы развиваются в тесной взаимосвязи между собой и представляю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т сложные системные образования</w:t>
      </w:r>
      <w:r w:rsidRPr="00F743E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>и сенсорные представления;</w:t>
      </w:r>
      <w:r w:rsidRPr="00AF0BAD">
        <w:rPr>
          <w:rFonts w:ascii="Times New Roman" w:hAnsi="Times New Roman" w:cs="Times New Roman"/>
          <w:sz w:val="28"/>
          <w:szCs w:val="23"/>
        </w:rPr>
        <w:br/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4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>) У обучающихся значительн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о возрастает интерес к занятиям,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повышается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ь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дошкольников, устойчивост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ь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к утомлению. </w:t>
      </w:r>
    </w:p>
    <w:p w:rsidR="00495DB9" w:rsidRPr="00391227" w:rsidRDefault="00495DB9" w:rsidP="00495D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227">
        <w:rPr>
          <w:rFonts w:ascii="Times New Roman" w:hAnsi="Times New Roman" w:cs="Times New Roman"/>
          <w:b/>
          <w:i/>
          <w:sz w:val="28"/>
          <w:szCs w:val="28"/>
        </w:rPr>
        <w:t>Цель и задачи проекта:</w:t>
      </w:r>
    </w:p>
    <w:p w:rsidR="00495DB9" w:rsidRPr="00495DB9" w:rsidRDefault="00495DB9" w:rsidP="00495DB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B9" w:rsidRPr="00391227" w:rsidRDefault="00495DB9" w:rsidP="00495D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155D62"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речи дошкольников</w:t>
      </w:r>
      <w:r w:rsidR="00155D62"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логопедических занятиях.</w:t>
      </w:r>
    </w:p>
    <w:p w:rsidR="00495DB9" w:rsidRPr="00391227" w:rsidRDefault="00495DB9" w:rsidP="00495DB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12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проекта:</w:t>
      </w:r>
    </w:p>
    <w:p w:rsidR="00155D62" w:rsidRPr="00391227" w:rsidRDefault="00155D62" w:rsidP="00495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самомассаж стоп на различных поверхностях ОРТО пазлов;</w:t>
      </w:r>
    </w:p>
    <w:p w:rsidR="00495DB9" w:rsidRPr="00391227" w:rsidRDefault="00495DB9" w:rsidP="00495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пространственной ориентировки;</w:t>
      </w:r>
    </w:p>
    <w:p w:rsidR="00155D62" w:rsidRPr="00391227" w:rsidRDefault="00155D62" w:rsidP="00495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речевые навыки, навыки фонематического восприятия, звукового анализа;</w:t>
      </w:r>
    </w:p>
    <w:p w:rsidR="00495DB9" w:rsidRPr="00391227" w:rsidRDefault="00495DB9" w:rsidP="00495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 при владении с предметами, внимание, координацию движений;</w:t>
      </w:r>
    </w:p>
    <w:p w:rsidR="00495DB9" w:rsidRPr="00495DB9" w:rsidRDefault="00495DB9" w:rsidP="00495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5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 выполнять несколько действий одновременно;</w:t>
      </w:r>
    </w:p>
    <w:p w:rsidR="00495DB9" w:rsidRPr="00495DB9" w:rsidRDefault="00495DB9" w:rsidP="00495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по закреплению звукопроизношения в речи;</w:t>
      </w:r>
    </w:p>
    <w:p w:rsidR="00495DB9" w:rsidRPr="00495DB9" w:rsidRDefault="00495DB9" w:rsidP="00495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обогащать лексику новыми словами и словосочетаниями;</w:t>
      </w:r>
    </w:p>
    <w:p w:rsidR="00495DB9" w:rsidRPr="00495DB9" w:rsidRDefault="00495DB9" w:rsidP="00495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ВПФ </w:t>
      </w:r>
    </w:p>
    <w:p w:rsidR="00495DB9" w:rsidRPr="00495DB9" w:rsidRDefault="00495DB9" w:rsidP="00495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положительную самооценку и осуществлять самоконтроль как за речью, так и за движениями, и положением своего тела в пространстве.</w:t>
      </w:r>
    </w:p>
    <w:p w:rsidR="00C87FF0" w:rsidRDefault="00C87FF0" w:rsidP="00C87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87FF0" w:rsidRPr="00C87FF0" w:rsidRDefault="00C87FF0" w:rsidP="00C87F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7FF0">
        <w:rPr>
          <w:rFonts w:ascii="Times New Roman" w:hAnsi="Times New Roman" w:cs="Times New Roman"/>
          <w:b/>
          <w:sz w:val="28"/>
        </w:rPr>
        <w:t>Продолжительность:</w:t>
      </w:r>
      <w:r w:rsidRPr="00C87FF0">
        <w:rPr>
          <w:rFonts w:ascii="Times New Roman" w:hAnsi="Times New Roman" w:cs="Times New Roman"/>
          <w:sz w:val="28"/>
        </w:rPr>
        <w:t xml:space="preserve"> среднесрочный.</w:t>
      </w:r>
    </w:p>
    <w:p w:rsidR="00C87FF0" w:rsidRPr="00C87FF0" w:rsidRDefault="00C87FF0" w:rsidP="00C87F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7FF0">
        <w:rPr>
          <w:rFonts w:ascii="Times New Roman" w:hAnsi="Times New Roman" w:cs="Times New Roman"/>
          <w:b/>
          <w:sz w:val="28"/>
        </w:rPr>
        <w:t>Форма организации детей</w:t>
      </w:r>
      <w:r w:rsidRPr="00C87FF0">
        <w:rPr>
          <w:rFonts w:ascii="Times New Roman" w:hAnsi="Times New Roman" w:cs="Times New Roman"/>
          <w:sz w:val="28"/>
        </w:rPr>
        <w:t xml:space="preserve"> – индивидуальная и работа в малых группах.</w:t>
      </w:r>
    </w:p>
    <w:p w:rsidR="00495DB9" w:rsidRPr="00495DB9" w:rsidRDefault="00495DB9" w:rsidP="00495D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B9" w:rsidRPr="00495DB9" w:rsidRDefault="00C87FF0" w:rsidP="00C87FF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Этапы работы</w:t>
      </w:r>
    </w:p>
    <w:p w:rsidR="00495DB9" w:rsidRPr="00495DB9" w:rsidRDefault="00495DB9" w:rsidP="00495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111"/>
      </w:tblGrid>
      <w:tr w:rsidR="00495DB9" w:rsidRPr="00495DB9" w:rsidTr="000A746D">
        <w:tc>
          <w:tcPr>
            <w:tcW w:w="846" w:type="dxa"/>
          </w:tcPr>
          <w:p w:rsidR="00495DB9" w:rsidRPr="00495DB9" w:rsidRDefault="00495DB9" w:rsidP="0049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95DB9" w:rsidRPr="00495DB9" w:rsidRDefault="00495DB9" w:rsidP="0049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111" w:type="dxa"/>
          </w:tcPr>
          <w:p w:rsidR="00495DB9" w:rsidRPr="00495DB9" w:rsidRDefault="00495DB9" w:rsidP="0049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95DB9" w:rsidRPr="00495DB9" w:rsidTr="000A746D">
        <w:tc>
          <w:tcPr>
            <w:tcW w:w="846" w:type="dxa"/>
          </w:tcPr>
          <w:p w:rsidR="00495DB9" w:rsidRPr="00495DB9" w:rsidRDefault="00495DB9" w:rsidP="00495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95DB9" w:rsidRPr="00495DB9" w:rsidRDefault="00495DB9" w:rsidP="00495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111" w:type="dxa"/>
          </w:tcPr>
          <w:p w:rsidR="00495DB9" w:rsidRPr="00F51EE7" w:rsidRDefault="00F51EE7" w:rsidP="00F51EE7">
            <w:pPr>
              <w:pStyle w:val="a3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E7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технических средств (приобретение ОРТО пазлов).</w:t>
            </w:r>
          </w:p>
          <w:p w:rsidR="00F51EE7" w:rsidRPr="00F51EE7" w:rsidRDefault="00F51EE7" w:rsidP="00F51EE7">
            <w:pPr>
              <w:pStyle w:val="a3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E7">
              <w:rPr>
                <w:rFonts w:ascii="Times New Roman" w:hAnsi="Times New Roman" w:cs="Times New Roman"/>
                <w:sz w:val="28"/>
                <w:szCs w:val="28"/>
              </w:rPr>
              <w:t>Разработка упражнений с использованием массажных ковриков.</w:t>
            </w:r>
          </w:p>
        </w:tc>
      </w:tr>
      <w:tr w:rsidR="00495DB9" w:rsidRPr="00495DB9" w:rsidTr="000A746D">
        <w:tc>
          <w:tcPr>
            <w:tcW w:w="846" w:type="dxa"/>
          </w:tcPr>
          <w:p w:rsidR="00495DB9" w:rsidRPr="00495DB9" w:rsidRDefault="00495DB9" w:rsidP="00495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95DB9" w:rsidRPr="00495DB9" w:rsidRDefault="00495DB9" w:rsidP="00495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111" w:type="dxa"/>
          </w:tcPr>
          <w:p w:rsidR="00495DB9" w:rsidRPr="00495DB9" w:rsidRDefault="00495DB9" w:rsidP="00391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 проекта </w:t>
            </w:r>
            <w:r w:rsidR="00391227">
              <w:rPr>
                <w:rFonts w:ascii="Times New Roman" w:hAnsi="Times New Roman" w:cs="Times New Roman"/>
                <w:sz w:val="28"/>
                <w:szCs w:val="28"/>
              </w:rPr>
              <w:t>с использованием ОРТО пазлов</w:t>
            </w:r>
          </w:p>
        </w:tc>
      </w:tr>
      <w:tr w:rsidR="00495DB9" w:rsidRPr="00495DB9" w:rsidTr="000A746D">
        <w:tc>
          <w:tcPr>
            <w:tcW w:w="846" w:type="dxa"/>
          </w:tcPr>
          <w:p w:rsidR="00495DB9" w:rsidRPr="00495DB9" w:rsidRDefault="00495DB9" w:rsidP="00495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95DB9" w:rsidRPr="00495DB9" w:rsidRDefault="00495DB9" w:rsidP="00495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9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4111" w:type="dxa"/>
          </w:tcPr>
          <w:p w:rsidR="00495DB9" w:rsidRPr="00391227" w:rsidRDefault="00495DB9" w:rsidP="00F51EE7">
            <w:pPr>
              <w:numPr>
                <w:ilvl w:val="0"/>
                <w:numId w:val="4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9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  <w:p w:rsidR="00391227" w:rsidRPr="00495DB9" w:rsidRDefault="00391227" w:rsidP="00F51EE7">
            <w:pPr>
              <w:numPr>
                <w:ilvl w:val="0"/>
                <w:numId w:val="4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на РМО</w:t>
            </w:r>
          </w:p>
        </w:tc>
      </w:tr>
    </w:tbl>
    <w:p w:rsidR="00495DB9" w:rsidRPr="00495DB9" w:rsidRDefault="00495DB9" w:rsidP="00495DB9">
      <w:pPr>
        <w:jc w:val="center"/>
        <w:rPr>
          <w:rFonts w:ascii="Times New Roman" w:hAnsi="Times New Roman" w:cs="Times New Roman"/>
          <w:b/>
          <w:sz w:val="32"/>
        </w:rPr>
      </w:pPr>
    </w:p>
    <w:p w:rsidR="00391227" w:rsidRPr="00391227" w:rsidRDefault="00391227" w:rsidP="0039122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12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Подготовительный этап. </w:t>
      </w:r>
    </w:p>
    <w:p w:rsidR="00391227" w:rsidRDefault="00391227" w:rsidP="00391227">
      <w:pPr>
        <w:pStyle w:val="a3"/>
        <w:numPr>
          <w:ilvl w:val="0"/>
          <w:numId w:val="12"/>
        </w:numPr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12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риобретен комплект ОРТО пазлов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3912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икс</w:t>
      </w:r>
      <w:proofErr w:type="spellEnd"/>
      <w:r w:rsidRPr="003912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«Лес»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91227" w:rsidRDefault="00391227" w:rsidP="00391227">
      <w:pPr>
        <w:pStyle w:val="a3"/>
        <w:numPr>
          <w:ilvl w:val="0"/>
          <w:numId w:val="12"/>
        </w:numPr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Отработка базовых упражнений на массажных ковриках, таких как «Фламинго», «Неваляшка», «Пяточка-носочек», «Ванька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«Веселые гусята», «Зайчик-попрыгайчик»,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Топтыжка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«Косолапый мишка».</w:t>
      </w:r>
    </w:p>
    <w:p w:rsidR="00391227" w:rsidRPr="00391227" w:rsidRDefault="00391227" w:rsidP="00391227">
      <w:pPr>
        <w:pStyle w:val="a3"/>
        <w:numPr>
          <w:ilvl w:val="0"/>
          <w:numId w:val="12"/>
        </w:numPr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1227">
        <w:rPr>
          <w:rFonts w:ascii="Times New Roman" w:hAnsi="Times New Roman" w:cs="Times New Roman"/>
          <w:sz w:val="28"/>
          <w:szCs w:val="28"/>
        </w:rPr>
        <w:t>Разработка упражнений с использованием массажных ковриков.</w:t>
      </w:r>
    </w:p>
    <w:p w:rsidR="00391227" w:rsidRPr="00391227" w:rsidRDefault="00391227" w:rsidP="00391227">
      <w:pPr>
        <w:ind w:left="3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12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Pr="003912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Основной этап работы</w:t>
      </w:r>
      <w:r w:rsidRPr="00391227">
        <w:rPr>
          <w:rFonts w:ascii="Times New Roman" w:hAnsi="Times New Roman" w:cs="Times New Roman"/>
          <w:b/>
          <w:sz w:val="32"/>
        </w:rPr>
        <w:t xml:space="preserve"> </w:t>
      </w:r>
    </w:p>
    <w:p w:rsidR="00495DB9" w:rsidRPr="00391227" w:rsidRDefault="00495DB9" w:rsidP="0049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27">
        <w:rPr>
          <w:rFonts w:ascii="Times New Roman" w:hAnsi="Times New Roman" w:cs="Times New Roman"/>
          <w:b/>
          <w:sz w:val="28"/>
          <w:szCs w:val="28"/>
        </w:rPr>
        <w:t>Примеры упражнений с использованием ортопедических ковриков.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«Прошагай/протопай слово»</w:t>
      </w:r>
    </w:p>
    <w:p w:rsidR="00495DB9" w:rsidRDefault="00495DB9" w:rsidP="00495D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 называет слово, ребенок делает столько слогов, сколько в слове частей.</w:t>
      </w:r>
    </w:p>
    <w:p w:rsidR="00495DB9" w:rsidRDefault="00495DB9" w:rsidP="00495D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Сделай столько шагов, сколько услышишь звуков. (ау, </w:t>
      </w:r>
      <w:proofErr w:type="spellStart"/>
      <w:r>
        <w:rPr>
          <w:rFonts w:ascii="Times New Roman" w:hAnsi="Times New Roman" w:cs="Times New Roman"/>
          <w:sz w:val="28"/>
        </w:rPr>
        <w:t>аои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уао</w:t>
      </w:r>
      <w:proofErr w:type="spellEnd"/>
      <w:r>
        <w:rPr>
          <w:rFonts w:ascii="Times New Roman" w:hAnsi="Times New Roman" w:cs="Times New Roman"/>
          <w:sz w:val="28"/>
        </w:rPr>
        <w:t>…)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Отработка речевого ритма.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Коврики расположены в 2 ряда. Ребенок проговаривает стихотворение и на каждое слово делает шаг в сторону.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«Преодоление болота».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Придумывание слов на заданный слог/звук, движение по коврикам.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Автоматизация звука в слогах.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Используется поза «Фламинго» (стоя на одной ноге, вторая согнута в колене, руки на поясе). Необходимо 3 раза произнести заданный слог, затем меняем ногу и проговариваем следующие 3 слога.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звуковым анализом слова.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ребенком 3 коврика, символизирующие начало, середину и конец слова. Логопед называет слово, ребенку нужно определить позицию звука в слове и сделать шаг на нужный коврик, затем вернуться на место.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Охарактеризовать звук по твердости – мягкости, глухости – звонкости, гласности – согласности. 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2 коврика красный – синий, синий-зеленый, в зависимости от задания.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«Собери бусы».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Коврики расположены в ряд.  На каждом коврике лежат по 2-3 картинки, одна из них с автоматизированным звуком. В руках у ребенка шнурок. Делая шаг на первый коврик, ребенок выбирает нужную картинку, в которой есть заданный звук, нанизывает ее на шнурок, затем переступает на следующие коврики, доходя до конца.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«Добраться до разрезной картинки»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Коврики можно положить в ряд или распределить по сторонам (слева – справа) на небольшом расстоянии.  Ребенку необходимо добраться до картинки на каждый шаг произнося слог с автоматизируемым звуком, закончив путь, собрать картинку и назвать слово.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>: ла-ла-ла-ла…… лампа.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«Топни – хлопни». Эту игру можно использовать на дифференциацию звуков.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 на коврике, ребенку дается задание, если услышит звук С необходимо топнуть, если звук З – хлопнуть.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лексикой.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Ребенку необходимо придумать 4-5 слов, относящихся к изучаемой теме, назвать их и прошагать.</w:t>
      </w:r>
    </w:p>
    <w:p w:rsidR="00495DB9" w:rsidRDefault="00495DB9" w:rsidP="00495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«Повтори рисунок». Данное упражнение тренирует зрительную память и внимание.</w:t>
      </w:r>
    </w:p>
    <w:p w:rsidR="00495DB9" w:rsidRDefault="00495DB9" w:rsidP="00495DB9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Коврики расположены квадратом, состоящим из 4 сегментов. Возле каждого коврика лежит маленький ли</w:t>
      </w:r>
      <w:r w:rsidR="00F51EE7">
        <w:rPr>
          <w:rFonts w:ascii="Times New Roman" w:hAnsi="Times New Roman" w:cs="Times New Roman"/>
          <w:sz w:val="28"/>
        </w:rPr>
        <w:t>сточек с цифрой. Логопед называе</w:t>
      </w:r>
      <w:r>
        <w:rPr>
          <w:rFonts w:ascii="Times New Roman" w:hAnsi="Times New Roman" w:cs="Times New Roman"/>
          <w:sz w:val="28"/>
        </w:rPr>
        <w:t>т цифру, ребенок двигается к ней, затем показывает фигуру на несколько секунд и убирает ее, потом просит нарисовать увиденную фигуру на листочке с заданной цифрой.</w:t>
      </w:r>
    </w:p>
    <w:p w:rsidR="00391227" w:rsidRDefault="00391227" w:rsidP="00F51EE7">
      <w:pPr>
        <w:pStyle w:val="a3"/>
        <w:ind w:left="-66"/>
        <w:rPr>
          <w:rFonts w:ascii="Times New Roman" w:hAnsi="Times New Roman" w:cs="Times New Roman"/>
          <w:sz w:val="28"/>
        </w:rPr>
      </w:pPr>
    </w:p>
    <w:p w:rsidR="00391227" w:rsidRDefault="00391227" w:rsidP="00F51EE7">
      <w:pPr>
        <w:pStyle w:val="a3"/>
        <w:ind w:left="-66"/>
        <w:rPr>
          <w:rFonts w:ascii="Times New Roman" w:hAnsi="Times New Roman" w:cs="Times New Roman"/>
          <w:sz w:val="28"/>
        </w:rPr>
      </w:pPr>
    </w:p>
    <w:p w:rsidR="00391227" w:rsidRDefault="00391227" w:rsidP="00F51EE7">
      <w:pPr>
        <w:pStyle w:val="a3"/>
        <w:ind w:left="-66"/>
        <w:rPr>
          <w:rFonts w:ascii="Times New Roman" w:hAnsi="Times New Roman" w:cs="Times New Roman"/>
          <w:sz w:val="28"/>
        </w:rPr>
      </w:pPr>
    </w:p>
    <w:p w:rsidR="00F51EE7" w:rsidRDefault="00F51EE7" w:rsidP="00F51EE7">
      <w:pPr>
        <w:pStyle w:val="a3"/>
        <w:ind w:left="-66"/>
        <w:rPr>
          <w:rFonts w:ascii="Times New Roman" w:hAnsi="Times New Roman" w:cs="Times New Roman"/>
          <w:sz w:val="28"/>
        </w:rPr>
      </w:pPr>
      <w:r w:rsidRPr="00733574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B5406" wp14:editId="30B33FAD">
                <wp:simplePos x="0" y="0"/>
                <wp:positionH relativeFrom="column">
                  <wp:posOffset>628015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1BCF" id="Прямоугольник 2" o:spid="_x0000_s1026" style="position:absolute;margin-left:49.45pt;margin-top:4.8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" fillcolor="#5b9bd5" strokecolor="#41719c" strokeweight="1pt"/>
            </w:pict>
          </mc:Fallback>
        </mc:AlternateContent>
      </w:r>
    </w:p>
    <w:tbl>
      <w:tblPr>
        <w:tblStyle w:val="a4"/>
        <w:tblW w:w="0" w:type="auto"/>
        <w:tblInd w:w="769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F51EE7" w:rsidTr="000A746D">
        <w:trPr>
          <w:trHeight w:val="1069"/>
        </w:trPr>
        <w:tc>
          <w:tcPr>
            <w:tcW w:w="960" w:type="dxa"/>
          </w:tcPr>
          <w:p w:rsidR="00F51EE7" w:rsidRDefault="00F51EE7" w:rsidP="000A746D"/>
        </w:tc>
        <w:tc>
          <w:tcPr>
            <w:tcW w:w="960" w:type="dxa"/>
          </w:tcPr>
          <w:p w:rsidR="00F51EE7" w:rsidRDefault="00F51EE7" w:rsidP="000A746D"/>
        </w:tc>
      </w:tr>
      <w:tr w:rsidR="00F51EE7" w:rsidTr="000A746D">
        <w:trPr>
          <w:trHeight w:val="1020"/>
        </w:trPr>
        <w:tc>
          <w:tcPr>
            <w:tcW w:w="960" w:type="dxa"/>
          </w:tcPr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1EE7" w:rsidRDefault="00F51EE7" w:rsidP="00F51EE7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E8CFD" wp14:editId="4893A824">
                <wp:simplePos x="0" y="0"/>
                <wp:positionH relativeFrom="column">
                  <wp:posOffset>1800225</wp:posOffset>
                </wp:positionH>
                <wp:positionV relativeFrom="paragraph">
                  <wp:posOffset>-389255</wp:posOffset>
                </wp:positionV>
                <wp:extent cx="238125" cy="209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E92A" id="Прямоугольник 7" o:spid="_x0000_s1026" style="position:absolute;margin-left:141.75pt;margin-top:-30.6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64BEF" wp14:editId="7DBC0E60">
                <wp:simplePos x="0" y="0"/>
                <wp:positionH relativeFrom="column">
                  <wp:posOffset>1800225</wp:posOffset>
                </wp:positionH>
                <wp:positionV relativeFrom="paragraph">
                  <wp:posOffset>-979805</wp:posOffset>
                </wp:positionV>
                <wp:extent cx="238125" cy="209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E03BF" id="Прямоугольник 6" o:spid="_x0000_s1026" style="position:absolute;margin-left:141.75pt;margin-top:-77.1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07110" wp14:editId="047E33C7">
                <wp:simplePos x="0" y="0"/>
                <wp:positionH relativeFrom="column">
                  <wp:posOffset>1362075</wp:posOffset>
                </wp:positionH>
                <wp:positionV relativeFrom="paragraph">
                  <wp:posOffset>-1608455</wp:posOffset>
                </wp:positionV>
                <wp:extent cx="238125" cy="209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6A01" id="Прямоугольник 5" o:spid="_x0000_s1026" style="position:absolute;margin-left:107.25pt;margin-top:-126.6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" fillcolor="#5b9bd5" strokecolor="#41719c" strokeweight="1pt"/>
            </w:pict>
          </mc:Fallback>
        </mc:AlternateContent>
      </w:r>
      <w:r w:rsidRPr="0073357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51F46" wp14:editId="0BDDB34C">
                <wp:simplePos x="0" y="0"/>
                <wp:positionH relativeFrom="column">
                  <wp:posOffset>142240</wp:posOffset>
                </wp:positionH>
                <wp:positionV relativeFrom="paragraph">
                  <wp:posOffset>-1062990</wp:posOffset>
                </wp:positionV>
                <wp:extent cx="23812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892F1" id="Прямоугольник 4" o:spid="_x0000_s1026" style="position:absolute;margin-left:11.2pt;margin-top:-83.7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2F9E" wp14:editId="1413A568">
                <wp:simplePos x="0" y="0"/>
                <wp:positionH relativeFrom="column">
                  <wp:posOffset>139065</wp:posOffset>
                </wp:positionH>
                <wp:positionV relativeFrom="paragraph">
                  <wp:posOffset>-389255</wp:posOffset>
                </wp:positionV>
                <wp:extent cx="23812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6B382" id="Прямоугольник 1" o:spid="_x0000_s1026" style="position:absolute;margin-left:10.95pt;margin-top:-30.6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" fillcolor="#5b9bd5" strokecolor="#41719c" strokeweight="1pt"/>
            </w:pict>
          </mc:Fallback>
        </mc:AlternateContent>
      </w:r>
    </w:p>
    <w:p w:rsidR="00F51EE7" w:rsidRDefault="00F51EE7" w:rsidP="00F51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счета, зрительного образа цифр.</w:t>
      </w:r>
    </w:p>
    <w:p w:rsidR="00F51EE7" w:rsidRDefault="00F51EE7" w:rsidP="00F51EE7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коврике лежит картинка с цифрой. Ребенку необходимо встать на коврик, взять картинку, назвать цифру и выполнить предлагаемое действие столько раз, сколько соответствует этой цифре.</w:t>
      </w:r>
    </w:p>
    <w:p w:rsidR="00F51EE7" w:rsidRDefault="00F51EE7" w:rsidP="00F51EE7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3 раза подпрыгнуть.</w:t>
      </w:r>
    </w:p>
    <w:p w:rsidR="00F51EE7" w:rsidRDefault="00F51EE7" w:rsidP="00F51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Движение вдоль коврика и самомассаж кистей рук шариками Су-Джок, массажными шариками разной жесткости, карандашом, и проговаривание стихотворного текста.</w:t>
      </w: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4030"/>
        <w:gridCol w:w="5315"/>
      </w:tblGrid>
      <w:tr w:rsidR="00F51EE7" w:rsidTr="000A746D">
        <w:trPr>
          <w:trHeight w:val="4394"/>
        </w:trPr>
        <w:tc>
          <w:tcPr>
            <w:tcW w:w="4030" w:type="dxa"/>
          </w:tcPr>
          <w:p w:rsidR="00F51EE7" w:rsidRPr="00FE73ED" w:rsidRDefault="00F51EE7" w:rsidP="000A746D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73ED">
              <w:rPr>
                <w:rFonts w:ascii="Times New Roman" w:hAnsi="Times New Roman" w:cs="Times New Roman"/>
                <w:b/>
                <w:sz w:val="28"/>
              </w:rPr>
              <w:t>Работа с мячом</w:t>
            </w:r>
          </w:p>
          <w:p w:rsidR="00F51EE7" w:rsidRDefault="00F51EE7" w:rsidP="000A74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мячом круги катаю,</w:t>
            </w:r>
          </w:p>
          <w:p w:rsidR="00F51EE7" w:rsidRDefault="00F51EE7" w:rsidP="000A74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Взад-вперед его гоняю.</w:t>
            </w:r>
          </w:p>
          <w:p w:rsidR="00F51EE7" w:rsidRDefault="00F51EE7" w:rsidP="000A74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 поглажу я ладошку.</w:t>
            </w:r>
          </w:p>
          <w:p w:rsidR="00F51EE7" w:rsidRDefault="00F51EE7" w:rsidP="000A74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Будто я сметаю крошку,</w:t>
            </w:r>
          </w:p>
          <w:p w:rsidR="00F51EE7" w:rsidRDefault="00F51EE7" w:rsidP="000A74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сожму его немножко,</w:t>
            </w:r>
          </w:p>
          <w:p w:rsidR="00F51EE7" w:rsidRDefault="00F51EE7" w:rsidP="000A74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сжимает лапу кошка,</w:t>
            </w:r>
          </w:p>
          <w:p w:rsidR="00F51EE7" w:rsidRDefault="00F51EE7" w:rsidP="000A74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Каждым пальцем мяч прижму, </w:t>
            </w:r>
          </w:p>
          <w:p w:rsidR="00F51EE7" w:rsidRDefault="00F51EE7" w:rsidP="000A74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другой рукой начну.</w:t>
            </w:r>
          </w:p>
          <w:p w:rsidR="00F51EE7" w:rsidRDefault="00F51EE7" w:rsidP="000A74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5" w:type="dxa"/>
          </w:tcPr>
          <w:p w:rsidR="00F51EE7" w:rsidRPr="00FE73ED" w:rsidRDefault="00F51EE7" w:rsidP="000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73ED">
              <w:rPr>
                <w:rFonts w:ascii="Times New Roman" w:hAnsi="Times New Roman" w:cs="Times New Roman"/>
                <w:b/>
                <w:sz w:val="28"/>
              </w:rPr>
              <w:t>Работа с кольцами от мяча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Этот малыш- Илюша, (на большой палец)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Этот малыш – Ванюша, (указательный)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Этот малыш – Алеша, (средний)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Этот малыш – Антоша (безымянный)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меньшого малыша зовут Мишуткою друзья. (мизинец)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левой руке: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 малышка – Танюша, (большой палец)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 малышка – Ксюша,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 малышка – Маша,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 малышка – Даша,</w:t>
            </w:r>
          </w:p>
          <w:p w:rsidR="00F51EE7" w:rsidRDefault="00F51EE7" w:rsidP="000A74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меньшую зовут Наташа.</w:t>
            </w:r>
          </w:p>
        </w:tc>
      </w:tr>
    </w:tbl>
    <w:p w:rsidR="00F51EE7" w:rsidRDefault="00F51EE7" w:rsidP="00F51EE7">
      <w:pPr>
        <w:pStyle w:val="a3"/>
        <w:ind w:left="-66"/>
        <w:rPr>
          <w:rFonts w:ascii="Times New Roman" w:hAnsi="Times New Roman" w:cs="Times New Roman"/>
          <w:sz w:val="28"/>
        </w:rPr>
      </w:pPr>
    </w:p>
    <w:p w:rsidR="00F51EE7" w:rsidRPr="00FE73ED" w:rsidRDefault="00F51EE7" w:rsidP="00F51E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E73ED">
        <w:rPr>
          <w:rFonts w:ascii="Times New Roman" w:hAnsi="Times New Roman" w:cs="Times New Roman"/>
          <w:sz w:val="28"/>
        </w:rPr>
        <w:t>Выполнение физических упражнений или заданий, решив логическую задачу.</w:t>
      </w:r>
    </w:p>
    <w:p w:rsidR="00F51EE7" w:rsidRDefault="00F51EE7" w:rsidP="00F51EE7">
      <w:pPr>
        <w:pStyle w:val="a3"/>
        <w:ind w:left="-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Хлопни столько раз, сколько елочек у нас.</w:t>
      </w:r>
    </w:p>
    <w:p w:rsidR="00F51EE7" w:rsidRDefault="00F51EE7" w:rsidP="00F51E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«Кодирование»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действия, соответствующее услышанному слову.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А – топнуть правой ногой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– хлопнуть в ладоши перед собой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- подпрыгнуть на месте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– хлопнуть руками по коленям 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Ы -  встать на носочки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</w:rPr>
        <w:t>Э</w:t>
      </w:r>
      <w:proofErr w:type="gramEnd"/>
      <w:r>
        <w:rPr>
          <w:rFonts w:ascii="Times New Roman" w:hAnsi="Times New Roman" w:cs="Times New Roman"/>
          <w:sz w:val="28"/>
        </w:rPr>
        <w:t xml:space="preserve"> – хлопнуть в ладоши над головой </w:t>
      </w:r>
      <w:r>
        <w:rPr>
          <w:rFonts w:ascii="Times New Roman" w:hAnsi="Times New Roman" w:cs="Times New Roman"/>
          <w:sz w:val="28"/>
        </w:rPr>
        <w:tab/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АУ, ИО, АЫ, ОЭ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ОИА, АУЫ, ОАЭ, УЫА, 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УАОИ, АЭИЫ, ОАУИ…</w:t>
      </w:r>
    </w:p>
    <w:p w:rsidR="00F51EE7" w:rsidRDefault="00F51EE7" w:rsidP="00F51E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Звуковой синтез. 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 называет слово по слогам (звукам), на каждый слог ребенок делает шаг. К концу пути он должен назвать получившееся слово.</w:t>
      </w:r>
    </w:p>
    <w:p w:rsidR="00F51EE7" w:rsidRDefault="00F51EE7" w:rsidP="00F51E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Соотнесение первого звука слова с названием цвета.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Коврик в форме квадрата (4 сегмента). На грани каждого коврика прямоугольник с цветом. Логопед называет слово, ребенок определяет первый звук в этом слове и находит название цвета, начинающегося с такого же звука. Затем подходит к нужному цвету и берет его в руки.</w:t>
      </w:r>
    </w:p>
    <w:p w:rsidR="00F51EE7" w:rsidRDefault="00F51EE7" w:rsidP="00F51EE7">
      <w:pPr>
        <w:pStyle w:val="a3"/>
        <w:ind w:left="-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кровать, 1 звук – К, цвет – красный, коричневый.</w:t>
      </w:r>
    </w:p>
    <w:p w:rsidR="00F51EE7" w:rsidRDefault="00F51EE7" w:rsidP="00F51EE7">
      <w:pPr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Таким образом</w:t>
      </w:r>
      <w:r w:rsidRPr="00AF0BAD">
        <w:rPr>
          <w:rFonts w:ascii="Times New Roman" w:hAnsi="Times New Roman" w:cs="Times New Roman"/>
          <w:sz w:val="28"/>
          <w:szCs w:val="23"/>
          <w:shd w:val="clear" w:color="auto" w:fill="FFFFFF"/>
        </w:rPr>
        <w:t>, тренировка и закрепление навыков правильной речи проводится в более сложных, но и более интересных для детей условиях. Эмоциональный подъем, характерный для детей в играх, и развитие положительной мотивации к логопедическим занятиям также способствуют закреплению новых речевых навыков, скорейшему усвоению образца правильного звукопроизношения и расширению речевых возможностей каждого ребенка.</w:t>
      </w:r>
    </w:p>
    <w:p w:rsidR="00F51EE7" w:rsidRPr="00AF0BAD" w:rsidRDefault="00F51EE7" w:rsidP="00F51EE7">
      <w:pPr>
        <w:ind w:firstLine="708"/>
        <w:jc w:val="both"/>
        <w:rPr>
          <w:rFonts w:ascii="Times New Roman" w:hAnsi="Times New Roman" w:cs="Times New Roman"/>
          <w:b/>
          <w:sz w:val="40"/>
        </w:rPr>
      </w:pPr>
    </w:p>
    <w:p w:rsidR="00391227" w:rsidRPr="005D4967" w:rsidRDefault="00391227" w:rsidP="003912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D4967">
        <w:rPr>
          <w:rFonts w:ascii="Times New Roman" w:hAnsi="Times New Roman" w:cs="Times New Roman"/>
          <w:b/>
          <w:sz w:val="28"/>
        </w:rPr>
        <w:t>Ожидаемые результаты.</w:t>
      </w:r>
    </w:p>
    <w:p w:rsidR="00391227" w:rsidRPr="005D4967" w:rsidRDefault="00391227" w:rsidP="003912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проекта дети у</w:t>
      </w:r>
      <w:r w:rsidRPr="005D4967">
        <w:rPr>
          <w:rFonts w:ascii="Times New Roman" w:hAnsi="Times New Roman" w:cs="Times New Roman"/>
          <w:sz w:val="28"/>
        </w:rPr>
        <w:t>меют:</w:t>
      </w:r>
    </w:p>
    <w:p w:rsidR="00391227" w:rsidRDefault="00391227" w:rsidP="00391227">
      <w:pPr>
        <w:pStyle w:val="a3"/>
        <w:numPr>
          <w:ilvl w:val="0"/>
          <w:numId w:val="8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Координировать движения </w:t>
      </w:r>
      <w:r>
        <w:rPr>
          <w:rFonts w:ascii="Times New Roman" w:hAnsi="Times New Roman" w:cs="Times New Roman"/>
          <w:sz w:val="28"/>
        </w:rPr>
        <w:t>тела в пространстве по отношению к массажным коврикам</w:t>
      </w:r>
      <w:r>
        <w:rPr>
          <w:rFonts w:ascii="Times New Roman" w:hAnsi="Times New Roman" w:cs="Times New Roman"/>
          <w:sz w:val="28"/>
        </w:rPr>
        <w:t>.</w:t>
      </w:r>
    </w:p>
    <w:p w:rsidR="00391227" w:rsidRDefault="00391227" w:rsidP="00391227">
      <w:pPr>
        <w:pStyle w:val="a3"/>
        <w:numPr>
          <w:ilvl w:val="0"/>
          <w:numId w:val="8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Концентрировать внимание, память, осуществлять самоконтроль</w:t>
      </w:r>
      <w:r>
        <w:rPr>
          <w:rFonts w:ascii="Times New Roman" w:hAnsi="Times New Roman" w:cs="Times New Roman"/>
          <w:sz w:val="28"/>
        </w:rPr>
        <w:t xml:space="preserve"> за речью и движениями своего тела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91227" w:rsidRDefault="00391227" w:rsidP="00391227">
      <w:pPr>
        <w:pStyle w:val="a3"/>
        <w:spacing w:after="20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391227" w:rsidRPr="006B7DE4" w:rsidRDefault="00391227" w:rsidP="0039122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B7D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Обобщающий этап.</w:t>
      </w:r>
    </w:p>
    <w:p w:rsidR="00391227" w:rsidRDefault="00391227" w:rsidP="0039122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Подготовка доклада с презентацией проекта.</w:t>
      </w:r>
    </w:p>
    <w:p w:rsidR="00391227" w:rsidRPr="00AC013A" w:rsidRDefault="00391227" w:rsidP="0039122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Проведение открытого занятия на РМО</w:t>
      </w:r>
    </w:p>
    <w:p w:rsidR="00583D54" w:rsidRDefault="00583D54"/>
    <w:sectPr w:rsidR="0058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1050"/>
    <w:multiLevelType w:val="hybridMultilevel"/>
    <w:tmpl w:val="F7307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0E46"/>
    <w:multiLevelType w:val="hybridMultilevel"/>
    <w:tmpl w:val="84542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E5079"/>
    <w:multiLevelType w:val="hybridMultilevel"/>
    <w:tmpl w:val="FF34F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6550C"/>
    <w:multiLevelType w:val="hybridMultilevel"/>
    <w:tmpl w:val="CF0E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3510E"/>
    <w:multiLevelType w:val="hybridMultilevel"/>
    <w:tmpl w:val="B83A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C47"/>
    <w:multiLevelType w:val="hybridMultilevel"/>
    <w:tmpl w:val="07E2BF64"/>
    <w:lvl w:ilvl="0" w:tplc="AFC807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5EC1F73"/>
    <w:multiLevelType w:val="hybridMultilevel"/>
    <w:tmpl w:val="3E2A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3A18"/>
    <w:multiLevelType w:val="hybridMultilevel"/>
    <w:tmpl w:val="F42494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21A7B"/>
    <w:multiLevelType w:val="hybridMultilevel"/>
    <w:tmpl w:val="51604AC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6D367291"/>
    <w:multiLevelType w:val="hybridMultilevel"/>
    <w:tmpl w:val="04BE3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E7E6D"/>
    <w:multiLevelType w:val="hybridMultilevel"/>
    <w:tmpl w:val="4A5AE034"/>
    <w:lvl w:ilvl="0" w:tplc="4FC6D82A">
      <w:start w:val="14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41"/>
    <w:rsid w:val="00155D62"/>
    <w:rsid w:val="00391227"/>
    <w:rsid w:val="00495DB9"/>
    <w:rsid w:val="005700B6"/>
    <w:rsid w:val="00583D54"/>
    <w:rsid w:val="00C87FF0"/>
    <w:rsid w:val="00DB6741"/>
    <w:rsid w:val="00F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363CE-723B-4925-AAE9-7849265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B9"/>
    <w:pPr>
      <w:ind w:left="720"/>
      <w:contextualSpacing/>
    </w:pPr>
  </w:style>
  <w:style w:type="table" w:styleId="a4">
    <w:name w:val="Table Grid"/>
    <w:basedOn w:val="a1"/>
    <w:uiPriority w:val="39"/>
    <w:rsid w:val="0049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5</cp:revision>
  <dcterms:created xsi:type="dcterms:W3CDTF">2019-04-23T04:32:00Z</dcterms:created>
  <dcterms:modified xsi:type="dcterms:W3CDTF">2019-05-04T02:19:00Z</dcterms:modified>
</cp:coreProperties>
</file>